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3F212" w14:textId="77777777" w:rsidR="00132C9F" w:rsidRPr="00E95449" w:rsidRDefault="00790EF3" w:rsidP="003C7A71">
      <w:pPr>
        <w:pStyle w:val="DocumentTypeLeft"/>
      </w:pPr>
      <w:r>
        <w:t>Agenda</w:t>
      </w:r>
    </w:p>
    <w:p w14:paraId="538A8B0F" w14:textId="058B45DD" w:rsidR="00FE3150" w:rsidRDefault="0039190B" w:rsidP="008E1BEC">
      <w:pPr>
        <w:pStyle w:val="Heading1"/>
      </w:pPr>
      <w:sdt>
        <w:sdtPr>
          <w:alias w:val="Document Header"/>
          <w:tag w:val="Document Header"/>
          <w:id w:val="-572507790"/>
          <w:placeholder>
            <w:docPart w:val="56D8DD64034540219D51E94A6BE7A4AA"/>
          </w:placeholder>
          <w:text/>
        </w:sdtPr>
        <w:sdtEndPr/>
        <w:sdtContent>
          <w:r w:rsidR="00097BB8">
            <w:t>Mine Safety Advisory Council</w:t>
          </w:r>
        </w:sdtContent>
      </w:sdt>
    </w:p>
    <w:p w14:paraId="05059538" w14:textId="1030CD9B" w:rsidR="00E95449" w:rsidRPr="00626489" w:rsidRDefault="00097BB8" w:rsidP="00E95449">
      <w:pPr>
        <w:pStyle w:val="BodyText"/>
        <w:rPr>
          <w:sz w:val="36"/>
        </w:rPr>
      </w:pPr>
      <w:r>
        <w:rPr>
          <w:sz w:val="36"/>
        </w:rPr>
        <w:t>Meeting 2026-</w:t>
      </w:r>
      <w:r w:rsidR="00894BAC">
        <w:rPr>
          <w:sz w:val="36"/>
        </w:rPr>
        <w:t>2</w:t>
      </w:r>
    </w:p>
    <w:p w14:paraId="2167ED5E" w14:textId="77777777" w:rsidR="00097BB8" w:rsidRPr="00E95449" w:rsidRDefault="00097BB8" w:rsidP="00E95449">
      <w:pPr>
        <w:pStyle w:val="BodyText"/>
      </w:pPr>
    </w:p>
    <w:p w14:paraId="423A45DB" w14:textId="77777777" w:rsidR="005962A4" w:rsidRDefault="005962A4" w:rsidP="00081123">
      <w:pPr>
        <w:pStyle w:val="BodyTextSemiBold"/>
        <w:tabs>
          <w:tab w:val="clear" w:pos="2552"/>
          <w:tab w:val="center" w:pos="5102"/>
        </w:tabs>
        <w:rPr>
          <w:color w:val="D7153A" w:themeColor="text2"/>
        </w:rPr>
        <w:sectPr w:rsidR="005962A4" w:rsidSect="00DB7506">
          <w:footerReference w:type="default" r:id="rId11"/>
          <w:headerReference w:type="first" r:id="rId12"/>
          <w:footerReference w:type="first" r:id="rId13"/>
          <w:pgSz w:w="11906" w:h="16838" w:code="9"/>
          <w:pgMar w:top="851" w:right="851" w:bottom="851" w:left="851" w:header="397" w:footer="454" w:gutter="0"/>
          <w:cols w:space="708"/>
          <w:titlePg/>
          <w:docGrid w:linePitch="360"/>
        </w:sectPr>
      </w:pPr>
    </w:p>
    <w:p w14:paraId="5096CB75" w14:textId="77777777" w:rsidR="00081123" w:rsidRPr="00824163" w:rsidRDefault="00081123" w:rsidP="00824163">
      <w:pPr>
        <w:pStyle w:val="Heading4"/>
        <w:rPr>
          <w:color w:val="D7153A" w:themeColor="text2"/>
        </w:rPr>
      </w:pPr>
      <w:r w:rsidRPr="00824163">
        <w:rPr>
          <w:color w:val="D7153A" w:themeColor="text2"/>
        </w:rPr>
        <w:t>Details</w:t>
      </w:r>
    </w:p>
    <w:p w14:paraId="534B9259" w14:textId="27B22ED5" w:rsidR="00081123" w:rsidRPr="00396574" w:rsidRDefault="00081123" w:rsidP="0021259E">
      <w:pPr>
        <w:pStyle w:val="Smallbodycopy"/>
        <w:rPr>
          <w:b w:val="0"/>
          <w:bCs w:val="0"/>
        </w:rPr>
      </w:pPr>
      <w:r w:rsidRPr="00396574">
        <w:rPr>
          <w:rFonts w:asciiTheme="majorHAnsi" w:hAnsiTheme="majorHAnsi"/>
          <w:b w:val="0"/>
          <w:bCs w:val="0"/>
        </w:rPr>
        <w:t>Location:</w:t>
      </w:r>
      <w:r w:rsidRPr="00396574">
        <w:rPr>
          <w:b w:val="0"/>
          <w:bCs w:val="0"/>
        </w:rPr>
        <w:tab/>
      </w:r>
      <w:r w:rsidR="00D6596F">
        <w:t xml:space="preserve">Sydney </w:t>
      </w:r>
      <w:r w:rsidR="001C6DCF">
        <w:t>–</w:t>
      </w:r>
      <w:r w:rsidR="00D6596F">
        <w:t xml:space="preserve"> </w:t>
      </w:r>
      <w:r w:rsidR="001C6DCF">
        <w:rPr>
          <w:b w:val="0"/>
          <w:bCs w:val="0"/>
        </w:rPr>
        <w:t>D</w:t>
      </w:r>
      <w:r w:rsidR="00D52E04">
        <w:rPr>
          <w:b w:val="0"/>
          <w:bCs w:val="0"/>
        </w:rPr>
        <w:t xml:space="preserve">epartment of </w:t>
      </w:r>
      <w:r w:rsidR="001C6DCF">
        <w:rPr>
          <w:b w:val="0"/>
          <w:bCs w:val="0"/>
        </w:rPr>
        <w:t>P</w:t>
      </w:r>
      <w:r w:rsidR="00D52E04">
        <w:rPr>
          <w:b w:val="0"/>
          <w:bCs w:val="0"/>
        </w:rPr>
        <w:t xml:space="preserve">rimary </w:t>
      </w:r>
      <w:r w:rsidR="001C6DCF">
        <w:rPr>
          <w:b w:val="0"/>
          <w:bCs w:val="0"/>
        </w:rPr>
        <w:t>I</w:t>
      </w:r>
      <w:r w:rsidR="00D52E04">
        <w:rPr>
          <w:b w:val="0"/>
          <w:bCs w:val="0"/>
        </w:rPr>
        <w:t xml:space="preserve">ndustries and </w:t>
      </w:r>
      <w:r w:rsidR="001C6DCF">
        <w:rPr>
          <w:b w:val="0"/>
          <w:bCs w:val="0"/>
        </w:rPr>
        <w:t>R</w:t>
      </w:r>
      <w:r w:rsidR="00D52E04">
        <w:rPr>
          <w:b w:val="0"/>
          <w:bCs w:val="0"/>
        </w:rPr>
        <w:t xml:space="preserve">egional </w:t>
      </w:r>
      <w:r w:rsidR="001C6DCF">
        <w:rPr>
          <w:b w:val="0"/>
          <w:bCs w:val="0"/>
        </w:rPr>
        <w:t>D</w:t>
      </w:r>
      <w:r w:rsidR="00D52E04">
        <w:rPr>
          <w:b w:val="0"/>
          <w:bCs w:val="0"/>
        </w:rPr>
        <w:t>evelopment</w:t>
      </w:r>
      <w:r w:rsidR="001C6DCF">
        <w:rPr>
          <w:b w:val="0"/>
          <w:bCs w:val="0"/>
        </w:rPr>
        <w:t xml:space="preserve"> Boardroom, </w:t>
      </w:r>
      <w:r w:rsidR="00D52E04">
        <w:rPr>
          <w:b w:val="0"/>
          <w:bCs w:val="0"/>
        </w:rPr>
        <w:t xml:space="preserve">Level 34, </w:t>
      </w:r>
      <w:r w:rsidR="001C6DCF">
        <w:rPr>
          <w:b w:val="0"/>
          <w:bCs w:val="0"/>
        </w:rPr>
        <w:t>52 Martin Place</w:t>
      </w:r>
    </w:p>
    <w:p w14:paraId="153A4124" w14:textId="77777777" w:rsidR="00081123" w:rsidRPr="00396574" w:rsidRDefault="00081123" w:rsidP="00396574">
      <w:pPr>
        <w:pStyle w:val="Smallbodycopy"/>
        <w:rPr>
          <w:b w:val="0"/>
          <w:bCs w:val="0"/>
        </w:rPr>
      </w:pPr>
    </w:p>
    <w:p w14:paraId="76E1CFA0" w14:textId="21BF67CE" w:rsidR="00081123" w:rsidRPr="00396574" w:rsidRDefault="00081123" w:rsidP="00396574">
      <w:pPr>
        <w:pStyle w:val="Smallbodycopy"/>
        <w:rPr>
          <w:b w:val="0"/>
          <w:bCs w:val="0"/>
        </w:rPr>
      </w:pPr>
      <w:r w:rsidRPr="00396574">
        <w:rPr>
          <w:rFonts w:asciiTheme="majorHAnsi" w:hAnsiTheme="majorHAnsi"/>
          <w:b w:val="0"/>
          <w:bCs w:val="0"/>
        </w:rPr>
        <w:t>Date/time:</w:t>
      </w:r>
      <w:r w:rsidRPr="00396574">
        <w:rPr>
          <w:rFonts w:asciiTheme="majorHAnsi" w:hAnsiTheme="majorHAnsi"/>
          <w:b w:val="0"/>
          <w:bCs w:val="0"/>
        </w:rPr>
        <w:tab/>
      </w:r>
      <w:r w:rsidR="00282DB4">
        <w:rPr>
          <w:b w:val="0"/>
          <w:bCs w:val="0"/>
        </w:rPr>
        <w:t>22</w:t>
      </w:r>
      <w:r w:rsidR="00D6596F">
        <w:rPr>
          <w:b w:val="0"/>
          <w:bCs w:val="0"/>
        </w:rPr>
        <w:t xml:space="preserve"> July</w:t>
      </w:r>
      <w:r w:rsidR="0028144E" w:rsidRPr="00396574">
        <w:rPr>
          <w:b w:val="0"/>
          <w:bCs w:val="0"/>
        </w:rPr>
        <w:t xml:space="preserve"> 2026</w:t>
      </w:r>
    </w:p>
    <w:p w14:paraId="4FE72D40" w14:textId="5D3C1F37" w:rsidR="00081123" w:rsidRPr="00396574" w:rsidRDefault="00081123" w:rsidP="00396574">
      <w:pPr>
        <w:pStyle w:val="Smallbodycopy"/>
        <w:rPr>
          <w:b w:val="0"/>
          <w:bCs w:val="0"/>
        </w:rPr>
      </w:pPr>
      <w:r w:rsidRPr="00396574">
        <w:rPr>
          <w:b w:val="0"/>
          <w:bCs w:val="0"/>
        </w:rPr>
        <w:tab/>
      </w:r>
      <w:r w:rsidR="00282DB4">
        <w:rPr>
          <w:b w:val="0"/>
          <w:bCs w:val="0"/>
        </w:rPr>
        <w:t>9:30</w:t>
      </w:r>
      <w:r w:rsidR="00C73C91">
        <w:rPr>
          <w:b w:val="0"/>
          <w:bCs w:val="0"/>
        </w:rPr>
        <w:t xml:space="preserve"> </w:t>
      </w:r>
      <w:r w:rsidR="00282DB4">
        <w:rPr>
          <w:b w:val="0"/>
          <w:bCs w:val="0"/>
        </w:rPr>
        <w:t>am</w:t>
      </w:r>
      <w:r w:rsidR="00D52E04">
        <w:rPr>
          <w:b w:val="0"/>
          <w:bCs w:val="0"/>
        </w:rPr>
        <w:t xml:space="preserve"> – 11:30</w:t>
      </w:r>
      <w:r w:rsidR="00C73C91">
        <w:rPr>
          <w:b w:val="0"/>
          <w:bCs w:val="0"/>
        </w:rPr>
        <w:t xml:space="preserve"> </w:t>
      </w:r>
      <w:r w:rsidR="00D52E04">
        <w:rPr>
          <w:b w:val="0"/>
          <w:bCs w:val="0"/>
        </w:rPr>
        <w:t>am</w:t>
      </w:r>
    </w:p>
    <w:p w14:paraId="72BFE177" w14:textId="77777777" w:rsidR="00081123" w:rsidRPr="00396574" w:rsidRDefault="00081123" w:rsidP="00396574">
      <w:pPr>
        <w:pStyle w:val="Smallbodycopy"/>
        <w:rPr>
          <w:b w:val="0"/>
          <w:bCs w:val="0"/>
        </w:rPr>
      </w:pPr>
    </w:p>
    <w:p w14:paraId="21AEC80D" w14:textId="60ABC37E" w:rsidR="00097BB8" w:rsidRPr="00806D84" w:rsidRDefault="00081123" w:rsidP="005D0270">
      <w:pPr>
        <w:pStyle w:val="Smallbodycopy"/>
        <w:rPr>
          <w:b w:val="0"/>
          <w:bCs w:val="0"/>
        </w:rPr>
      </w:pPr>
      <w:r w:rsidRPr="00396574">
        <w:rPr>
          <w:rFonts w:asciiTheme="majorHAnsi" w:hAnsiTheme="majorHAnsi"/>
          <w:b w:val="0"/>
          <w:bCs w:val="0"/>
        </w:rPr>
        <w:t>Chairperson:</w:t>
      </w:r>
      <w:r w:rsidRPr="00396574">
        <w:rPr>
          <w:b w:val="0"/>
          <w:bCs w:val="0"/>
        </w:rPr>
        <w:tab/>
      </w:r>
      <w:r w:rsidR="008539F0" w:rsidRPr="00806D84">
        <w:rPr>
          <w:b w:val="0"/>
          <w:bCs w:val="0"/>
        </w:rPr>
        <w:t>Chris Siorokos, MSAC Independent Chair</w:t>
      </w:r>
    </w:p>
    <w:p w14:paraId="523E2A3D" w14:textId="77777777" w:rsidR="000206B6" w:rsidRDefault="000206B6" w:rsidP="005D0270">
      <w:pPr>
        <w:pStyle w:val="Smallbodycopy"/>
        <w:rPr>
          <w:b w:val="0"/>
          <w:bCs w:val="0"/>
        </w:rPr>
      </w:pPr>
    </w:p>
    <w:p w14:paraId="0380B253" w14:textId="77777777" w:rsidR="000206B6" w:rsidRDefault="000206B6" w:rsidP="005D0270">
      <w:pPr>
        <w:pStyle w:val="Smallbodycopy"/>
        <w:rPr>
          <w:b w:val="0"/>
          <w:bCs w:val="0"/>
        </w:rPr>
      </w:pPr>
    </w:p>
    <w:p w14:paraId="3D33EA96" w14:textId="77777777" w:rsidR="000206B6" w:rsidRDefault="000206B6" w:rsidP="005D0270">
      <w:pPr>
        <w:pStyle w:val="Smallbodycopy"/>
        <w:rPr>
          <w:b w:val="0"/>
          <w:bCs w:val="0"/>
        </w:rPr>
      </w:pPr>
    </w:p>
    <w:p w14:paraId="2D75C658" w14:textId="77777777" w:rsidR="000206B6" w:rsidRDefault="000206B6" w:rsidP="005D0270">
      <w:pPr>
        <w:pStyle w:val="Smallbodycopy"/>
        <w:rPr>
          <w:b w:val="0"/>
          <w:bCs w:val="0"/>
        </w:rPr>
      </w:pPr>
    </w:p>
    <w:p w14:paraId="3258F118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309C820B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5597E8A2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74B07CBF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1C98470A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71695542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130DFB3B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567D089D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6AA2FBAF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08323AAF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7E314ACE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55DFE180" w14:textId="77777777" w:rsidR="00974515" w:rsidRDefault="00974515" w:rsidP="005D0270">
      <w:pPr>
        <w:pStyle w:val="Smallbodycopy"/>
        <w:rPr>
          <w:b w:val="0"/>
          <w:bCs w:val="0"/>
        </w:rPr>
      </w:pPr>
    </w:p>
    <w:p w14:paraId="2EA65CFF" w14:textId="77777777" w:rsidR="000206B6" w:rsidRDefault="000206B6" w:rsidP="00974515">
      <w:pPr>
        <w:pStyle w:val="Smallbodycopy"/>
        <w:ind w:left="0" w:firstLine="0"/>
        <w:rPr>
          <w:b w:val="0"/>
          <w:bCs w:val="0"/>
        </w:rPr>
      </w:pPr>
    </w:p>
    <w:p w14:paraId="4419B9C2" w14:textId="77777777" w:rsidR="00974515" w:rsidRPr="005D0270" w:rsidRDefault="00974515" w:rsidP="00974515">
      <w:pPr>
        <w:pStyle w:val="Smallbodycopy"/>
        <w:ind w:left="0" w:firstLine="0"/>
        <w:rPr>
          <w:b w:val="0"/>
          <w:bCs w:val="0"/>
        </w:rPr>
      </w:pPr>
    </w:p>
    <w:p w14:paraId="13CAA50F" w14:textId="1198051D" w:rsidR="005962A4" w:rsidRPr="00824163" w:rsidRDefault="00974515" w:rsidP="00824163">
      <w:pPr>
        <w:pStyle w:val="Heading4"/>
        <w:rPr>
          <w:color w:val="D7153A" w:themeColor="text2"/>
        </w:rPr>
      </w:pPr>
      <w:r>
        <w:rPr>
          <w:color w:val="D7153A" w:themeColor="text2"/>
        </w:rPr>
        <w:t>Members</w:t>
      </w:r>
    </w:p>
    <w:p w14:paraId="1AFFEE95" w14:textId="754564F4" w:rsidR="00400123" w:rsidRPr="00974515" w:rsidRDefault="005962A4" w:rsidP="00974515">
      <w:pPr>
        <w:pStyle w:val="Smallbodycopy"/>
        <w:numPr>
          <w:ilvl w:val="0"/>
          <w:numId w:val="34"/>
        </w:numPr>
        <w:rPr>
          <w:b w:val="0"/>
          <w:bCs w:val="0"/>
        </w:rPr>
      </w:pPr>
      <w:r w:rsidRPr="0021259E">
        <w:rPr>
          <w:rFonts w:asciiTheme="majorHAnsi" w:hAnsiTheme="majorHAnsi"/>
          <w:b w:val="0"/>
          <w:bCs w:val="0"/>
        </w:rPr>
        <w:t>Chairperson:</w:t>
      </w:r>
      <w:r w:rsidRPr="0021259E">
        <w:rPr>
          <w:b w:val="0"/>
          <w:bCs w:val="0"/>
        </w:rPr>
        <w:t xml:space="preserve"> </w:t>
      </w:r>
      <w:r w:rsidR="00A84BF9">
        <w:rPr>
          <w:b w:val="0"/>
          <w:bCs w:val="0"/>
        </w:rPr>
        <w:t>Chris Siorokos, Independent</w:t>
      </w:r>
      <w:r w:rsidR="00806D84">
        <w:rPr>
          <w:b w:val="0"/>
          <w:bCs w:val="0"/>
        </w:rPr>
        <w:t xml:space="preserve"> </w:t>
      </w:r>
      <w:r w:rsidR="00A84BF9">
        <w:rPr>
          <w:b w:val="0"/>
          <w:bCs w:val="0"/>
        </w:rPr>
        <w:t>Chair</w:t>
      </w:r>
    </w:p>
    <w:p w14:paraId="66859877" w14:textId="023ED869" w:rsidR="00400123" w:rsidRPr="00A84BF9" w:rsidRDefault="001C49F6" w:rsidP="00396574">
      <w:pPr>
        <w:pStyle w:val="Smallbodycopy"/>
        <w:numPr>
          <w:ilvl w:val="0"/>
          <w:numId w:val="34"/>
        </w:numPr>
        <w:rPr>
          <w:b w:val="0"/>
          <w:bCs w:val="0"/>
        </w:rPr>
      </w:pPr>
      <w:r>
        <w:rPr>
          <w:b w:val="0"/>
          <w:bCs w:val="0"/>
        </w:rPr>
        <w:t>Liz Scott-Irving (NSW Minerals Council – Coal)</w:t>
      </w:r>
    </w:p>
    <w:p w14:paraId="1A3AFD2A" w14:textId="18CD53A3" w:rsidR="001C49F6" w:rsidRPr="00E91280" w:rsidRDefault="001C49F6" w:rsidP="001C49F6">
      <w:pPr>
        <w:pStyle w:val="Smallbodycopy"/>
        <w:numPr>
          <w:ilvl w:val="0"/>
          <w:numId w:val="34"/>
        </w:numPr>
        <w:rPr>
          <w:b w:val="0"/>
          <w:bCs w:val="0"/>
        </w:rPr>
      </w:pPr>
      <w:r w:rsidRPr="00E91280">
        <w:rPr>
          <w:b w:val="0"/>
          <w:bCs w:val="0"/>
        </w:rPr>
        <w:t>Jamie Tripodi (NSW Resources</w:t>
      </w:r>
      <w:r w:rsidR="00974515">
        <w:rPr>
          <w:b w:val="0"/>
          <w:bCs w:val="0"/>
        </w:rPr>
        <w:t>, Department of Primary Industries and Regional Development</w:t>
      </w:r>
      <w:r w:rsidRPr="00E91280">
        <w:rPr>
          <w:b w:val="0"/>
          <w:bCs w:val="0"/>
        </w:rPr>
        <w:t>)</w:t>
      </w:r>
    </w:p>
    <w:p w14:paraId="05C7ECFF" w14:textId="77777777" w:rsidR="001C49F6" w:rsidRPr="00E91280" w:rsidRDefault="001C49F6" w:rsidP="001C49F6">
      <w:pPr>
        <w:pStyle w:val="Smallbodycopy"/>
        <w:numPr>
          <w:ilvl w:val="0"/>
          <w:numId w:val="34"/>
        </w:numPr>
        <w:rPr>
          <w:b w:val="0"/>
          <w:bCs w:val="0"/>
        </w:rPr>
      </w:pPr>
      <w:r w:rsidRPr="00E91280">
        <w:rPr>
          <w:b w:val="0"/>
          <w:bCs w:val="0"/>
        </w:rPr>
        <w:t>Robert Timbs (Mining and Energy Union)</w:t>
      </w:r>
    </w:p>
    <w:p w14:paraId="677DBBD6" w14:textId="7C57BC0D" w:rsidR="00400123" w:rsidRPr="00E91280" w:rsidRDefault="00400123" w:rsidP="00396574">
      <w:pPr>
        <w:pStyle w:val="Smallbodycopy"/>
        <w:numPr>
          <w:ilvl w:val="0"/>
          <w:numId w:val="34"/>
        </w:numPr>
        <w:rPr>
          <w:b w:val="0"/>
          <w:bCs w:val="0"/>
        </w:rPr>
      </w:pPr>
      <w:r w:rsidRPr="00E91280">
        <w:rPr>
          <w:b w:val="0"/>
          <w:bCs w:val="0"/>
        </w:rPr>
        <w:t xml:space="preserve">Robin Williams (Mining </w:t>
      </w:r>
      <w:r w:rsidR="00FC658C" w:rsidRPr="00E91280">
        <w:rPr>
          <w:b w:val="0"/>
          <w:bCs w:val="0"/>
        </w:rPr>
        <w:t>and</w:t>
      </w:r>
      <w:r w:rsidRPr="00E91280">
        <w:rPr>
          <w:b w:val="0"/>
          <w:bCs w:val="0"/>
        </w:rPr>
        <w:t xml:space="preserve"> Energy Union)</w:t>
      </w:r>
    </w:p>
    <w:p w14:paraId="620ABFB5" w14:textId="1DAA883D" w:rsidR="00400123" w:rsidRPr="00E91280" w:rsidRDefault="00400123" w:rsidP="00396574">
      <w:pPr>
        <w:pStyle w:val="Smallbodycopy"/>
        <w:numPr>
          <w:ilvl w:val="0"/>
          <w:numId w:val="34"/>
        </w:numPr>
        <w:rPr>
          <w:b w:val="0"/>
          <w:bCs w:val="0"/>
        </w:rPr>
      </w:pPr>
      <w:r w:rsidRPr="00E91280">
        <w:rPr>
          <w:b w:val="0"/>
          <w:bCs w:val="0"/>
        </w:rPr>
        <w:t>Ron Cowdrey (Australian Workers Union)</w:t>
      </w:r>
    </w:p>
    <w:p w14:paraId="5CDA58E4" w14:textId="7C99A959" w:rsidR="00400123" w:rsidRPr="00E91280" w:rsidRDefault="00400123" w:rsidP="00396574">
      <w:pPr>
        <w:pStyle w:val="Smallbodycopy"/>
        <w:numPr>
          <w:ilvl w:val="0"/>
          <w:numId w:val="34"/>
        </w:numPr>
        <w:rPr>
          <w:b w:val="0"/>
          <w:bCs w:val="0"/>
        </w:rPr>
      </w:pPr>
      <w:r w:rsidRPr="00E91280">
        <w:rPr>
          <w:b w:val="0"/>
          <w:bCs w:val="0"/>
        </w:rPr>
        <w:t>Scott Whittaker (Cement Concrete &amp; Aggregates Australia)</w:t>
      </w:r>
    </w:p>
    <w:p w14:paraId="3C4783DB" w14:textId="4000D9AF" w:rsidR="00FC658C" w:rsidRDefault="008F03DB" w:rsidP="009D0105">
      <w:pPr>
        <w:pStyle w:val="Smallbodycopy"/>
        <w:numPr>
          <w:ilvl w:val="0"/>
          <w:numId w:val="34"/>
        </w:numPr>
        <w:rPr>
          <w:b w:val="0"/>
          <w:bCs w:val="0"/>
        </w:rPr>
      </w:pPr>
      <w:r w:rsidRPr="0021259E">
        <w:rPr>
          <w:b w:val="0"/>
          <w:bCs w:val="0"/>
        </w:rPr>
        <w:t xml:space="preserve">Thomas </w:t>
      </w:r>
      <w:r w:rsidR="00894BAC" w:rsidRPr="0021259E">
        <w:rPr>
          <w:b w:val="0"/>
          <w:bCs w:val="0"/>
        </w:rPr>
        <w:t>Lethbridge</w:t>
      </w:r>
      <w:r w:rsidR="000206B6" w:rsidRPr="0021259E">
        <w:rPr>
          <w:b w:val="0"/>
          <w:bCs w:val="0"/>
        </w:rPr>
        <w:t xml:space="preserve"> (</w:t>
      </w:r>
      <w:r w:rsidR="003302DA" w:rsidRPr="0021259E">
        <w:rPr>
          <w:b w:val="0"/>
          <w:bCs w:val="0"/>
        </w:rPr>
        <w:t>NSW Minerals Council – Metals)</w:t>
      </w:r>
    </w:p>
    <w:p w14:paraId="0767365B" w14:textId="60D29E89" w:rsidR="00974515" w:rsidRDefault="00974515" w:rsidP="00974515">
      <w:pPr>
        <w:pStyle w:val="Heading4"/>
        <w:spacing w:before="120"/>
        <w:rPr>
          <w:color w:val="D7153A" w:themeColor="text2"/>
        </w:rPr>
      </w:pPr>
      <w:r w:rsidRPr="00974515">
        <w:rPr>
          <w:color w:val="D7153A" w:themeColor="text2"/>
        </w:rPr>
        <w:t>Observers</w:t>
      </w:r>
    </w:p>
    <w:p w14:paraId="0FE226A4" w14:textId="77777777" w:rsidR="00974515" w:rsidRDefault="00974515" w:rsidP="00974515">
      <w:pPr>
        <w:pStyle w:val="Smallbodycopy"/>
        <w:numPr>
          <w:ilvl w:val="0"/>
          <w:numId w:val="39"/>
        </w:numPr>
        <w:ind w:left="709"/>
        <w:rPr>
          <w:b w:val="0"/>
          <w:bCs w:val="0"/>
        </w:rPr>
      </w:pPr>
      <w:r>
        <w:rPr>
          <w:b w:val="0"/>
          <w:bCs w:val="0"/>
        </w:rPr>
        <w:t>Georgina Beattie (NSW Resources, Department of Primary Industries and Regional Development)</w:t>
      </w:r>
    </w:p>
    <w:p w14:paraId="1734C2FF" w14:textId="4548AB58" w:rsidR="00974515" w:rsidRPr="00974515" w:rsidRDefault="00974515" w:rsidP="00974515">
      <w:pPr>
        <w:pStyle w:val="Smallbodycopy"/>
        <w:numPr>
          <w:ilvl w:val="0"/>
          <w:numId w:val="39"/>
        </w:numPr>
        <w:ind w:left="709"/>
        <w:rPr>
          <w:b w:val="0"/>
          <w:bCs w:val="0"/>
        </w:rPr>
      </w:pPr>
      <w:r w:rsidRPr="00974515">
        <w:rPr>
          <w:b w:val="0"/>
          <w:bCs w:val="0"/>
        </w:rPr>
        <w:t>James Barben (NSW Minerals Council)</w:t>
      </w:r>
    </w:p>
    <w:p w14:paraId="7FFF79ED" w14:textId="33A5B742" w:rsidR="00974515" w:rsidRDefault="00974515" w:rsidP="00974515">
      <w:pPr>
        <w:pStyle w:val="Smallbodycopy"/>
        <w:numPr>
          <w:ilvl w:val="0"/>
          <w:numId w:val="39"/>
        </w:numPr>
        <w:ind w:left="709"/>
        <w:rPr>
          <w:b w:val="0"/>
          <w:bCs w:val="0"/>
        </w:rPr>
      </w:pPr>
      <w:r w:rsidRPr="00974515">
        <w:rPr>
          <w:b w:val="0"/>
          <w:bCs w:val="0"/>
        </w:rPr>
        <w:t xml:space="preserve">Angela </w:t>
      </w:r>
      <w:r>
        <w:rPr>
          <w:b w:val="0"/>
          <w:bCs w:val="0"/>
        </w:rPr>
        <w:t>Hunter (Coal Services)</w:t>
      </w:r>
    </w:p>
    <w:p w14:paraId="5353362E" w14:textId="238AF866" w:rsidR="00974515" w:rsidRDefault="00974515" w:rsidP="00974515">
      <w:pPr>
        <w:pStyle w:val="Smallbodycopy"/>
        <w:numPr>
          <w:ilvl w:val="0"/>
          <w:numId w:val="39"/>
        </w:numPr>
        <w:ind w:left="709"/>
        <w:rPr>
          <w:b w:val="0"/>
          <w:bCs w:val="0"/>
        </w:rPr>
      </w:pPr>
      <w:r>
        <w:rPr>
          <w:b w:val="0"/>
          <w:bCs w:val="0"/>
        </w:rPr>
        <w:t>Melinda Pavey (</w:t>
      </w:r>
      <w:r w:rsidRPr="00E91280">
        <w:rPr>
          <w:b w:val="0"/>
          <w:bCs w:val="0"/>
        </w:rPr>
        <w:t>Cement Concrete &amp; Aggregates Australia</w:t>
      </w:r>
      <w:r>
        <w:rPr>
          <w:b w:val="0"/>
          <w:bCs w:val="0"/>
        </w:rPr>
        <w:t>)</w:t>
      </w:r>
    </w:p>
    <w:p w14:paraId="75C42C0A" w14:textId="0CDA447B" w:rsidR="00974515" w:rsidRDefault="00974515" w:rsidP="00974515">
      <w:pPr>
        <w:pStyle w:val="Heading4"/>
        <w:spacing w:before="120"/>
        <w:rPr>
          <w:b/>
          <w:bCs/>
        </w:rPr>
      </w:pPr>
      <w:r w:rsidRPr="00974515">
        <w:rPr>
          <w:color w:val="D7153A" w:themeColor="text2"/>
        </w:rPr>
        <w:t>Apologies</w:t>
      </w:r>
    </w:p>
    <w:p w14:paraId="0A75066B" w14:textId="4C4D9678" w:rsidR="00974515" w:rsidRDefault="00974515" w:rsidP="00974515">
      <w:pPr>
        <w:pStyle w:val="Smallbodycopy"/>
        <w:numPr>
          <w:ilvl w:val="0"/>
          <w:numId w:val="40"/>
        </w:numPr>
        <w:rPr>
          <w:b w:val="0"/>
          <w:bCs w:val="0"/>
        </w:rPr>
      </w:pPr>
      <w:r w:rsidRPr="00E91280">
        <w:rPr>
          <w:b w:val="0"/>
          <w:bCs w:val="0"/>
        </w:rPr>
        <w:t>Prof. Deborah Yates (Independent)</w:t>
      </w:r>
    </w:p>
    <w:p w14:paraId="69BB5797" w14:textId="4851D7A7" w:rsidR="00974515" w:rsidRPr="00974515" w:rsidRDefault="00974515" w:rsidP="00974515">
      <w:pPr>
        <w:pStyle w:val="Smallbodycopy"/>
        <w:numPr>
          <w:ilvl w:val="0"/>
          <w:numId w:val="40"/>
        </w:numPr>
        <w:rPr>
          <w:b w:val="0"/>
          <w:bCs w:val="0"/>
        </w:rPr>
      </w:pPr>
      <w:r w:rsidRPr="00E91280">
        <w:rPr>
          <w:b w:val="0"/>
          <w:bCs w:val="0"/>
        </w:rPr>
        <w:t>Robert Timbs (Mining and Energy Union)</w:t>
      </w:r>
    </w:p>
    <w:p w14:paraId="36C7A575" w14:textId="77777777" w:rsidR="00824163" w:rsidRDefault="00824163" w:rsidP="00974515">
      <w:pPr>
        <w:pStyle w:val="Smallbodycopy"/>
        <w:ind w:left="0" w:firstLine="0"/>
      </w:pPr>
    </w:p>
    <w:p w14:paraId="7850019C" w14:textId="77777777" w:rsidR="00974515" w:rsidRPr="005962A4" w:rsidRDefault="00974515" w:rsidP="00974515">
      <w:pPr>
        <w:pStyle w:val="Smallbodycopy"/>
        <w:ind w:left="0" w:firstLine="0"/>
        <w:sectPr w:rsidR="00974515" w:rsidRPr="005962A4" w:rsidSect="005962A4">
          <w:type w:val="continuous"/>
          <w:pgSz w:w="11906" w:h="16838" w:code="9"/>
          <w:pgMar w:top="851" w:right="851" w:bottom="851" w:left="851" w:header="397" w:footer="454" w:gutter="0"/>
          <w:cols w:num="2" w:space="708"/>
          <w:titlePg/>
          <w:docGrid w:linePitch="360"/>
        </w:sectPr>
      </w:pPr>
    </w:p>
    <w:p w14:paraId="29A6E405" w14:textId="77777777" w:rsidR="00806D84" w:rsidRDefault="00806D84">
      <w:pPr>
        <w:suppressAutoHyphens w:val="0"/>
        <w:spacing w:after="160" w:line="259" w:lineRule="auto"/>
        <w:rPr>
          <w:rFonts w:asciiTheme="majorHAnsi" w:eastAsiaTheme="minorEastAsia" w:hAnsiTheme="majorHAnsi" w:cstheme="minorBidi"/>
          <w:noProof/>
          <w:color w:val="D7153A" w:themeColor="text2"/>
          <w:sz w:val="22"/>
          <w:szCs w:val="22"/>
        </w:rPr>
      </w:pPr>
      <w:r>
        <w:rPr>
          <w:color w:val="D7153A" w:themeColor="text2"/>
        </w:rPr>
        <w:br w:type="page"/>
      </w:r>
    </w:p>
    <w:p w14:paraId="305ABF86" w14:textId="40020C83" w:rsidR="00603F9A" w:rsidRPr="001856F7" w:rsidRDefault="00790EF3" w:rsidP="00603F9A">
      <w:pPr>
        <w:pStyle w:val="BodyTextSemiBold"/>
        <w:rPr>
          <w:color w:val="D7153A" w:themeColor="text2"/>
        </w:rPr>
      </w:pPr>
      <w:r w:rsidRPr="001856F7">
        <w:rPr>
          <w:color w:val="D7153A" w:themeColor="text2"/>
        </w:rPr>
        <w:lastRenderedPageBreak/>
        <w:t>Agenda Items</w:t>
      </w:r>
    </w:p>
    <w:tbl>
      <w:tblPr>
        <w:tblStyle w:val="ListTable3-Accent6"/>
        <w:tblW w:w="10246" w:type="dxa"/>
        <w:tblLook w:val="04A0" w:firstRow="1" w:lastRow="0" w:firstColumn="1" w:lastColumn="0" w:noHBand="0" w:noVBand="1"/>
      </w:tblPr>
      <w:tblGrid>
        <w:gridCol w:w="846"/>
        <w:gridCol w:w="7229"/>
        <w:gridCol w:w="2171"/>
      </w:tblGrid>
      <w:tr w:rsidR="006D2C13" w14:paraId="7278D4B0" w14:textId="57D7DB84" w:rsidTr="00806D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6" w:type="dxa"/>
            <w:vAlign w:val="center"/>
          </w:tcPr>
          <w:p w14:paraId="24724947" w14:textId="77777777" w:rsidR="006D2C13" w:rsidRPr="001856F7" w:rsidRDefault="006D2C13" w:rsidP="00806D84">
            <w:pPr>
              <w:pStyle w:val="BodyText"/>
              <w:rPr>
                <w:rFonts w:ascii="Public Sans SemiBold" w:hAnsi="Public Sans SemiBold"/>
                <w:b w:val="0"/>
                <w:bCs w:val="0"/>
              </w:rPr>
            </w:pPr>
            <w:r w:rsidRPr="001856F7">
              <w:rPr>
                <w:rFonts w:ascii="Public Sans SemiBold" w:hAnsi="Public Sans SemiBold"/>
                <w:b w:val="0"/>
                <w:bCs w:val="0"/>
              </w:rPr>
              <w:t>No.</w:t>
            </w:r>
          </w:p>
        </w:tc>
        <w:tc>
          <w:tcPr>
            <w:tcW w:w="7229" w:type="dxa"/>
            <w:vAlign w:val="center"/>
          </w:tcPr>
          <w:p w14:paraId="4F71FB37" w14:textId="77777777" w:rsidR="006D2C13" w:rsidRPr="001856F7" w:rsidRDefault="006D2C13" w:rsidP="00806D84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 SemiBold" w:hAnsi="Public Sans SemiBold"/>
                <w:b w:val="0"/>
                <w:bCs w:val="0"/>
              </w:rPr>
            </w:pPr>
            <w:r w:rsidRPr="001856F7">
              <w:rPr>
                <w:rFonts w:ascii="Public Sans SemiBold" w:hAnsi="Public Sans SemiBold"/>
                <w:b w:val="0"/>
                <w:bCs w:val="0"/>
              </w:rPr>
              <w:t>Description</w:t>
            </w:r>
          </w:p>
        </w:tc>
        <w:tc>
          <w:tcPr>
            <w:tcW w:w="2171" w:type="dxa"/>
            <w:vAlign w:val="center"/>
          </w:tcPr>
          <w:p w14:paraId="0F0D33B8" w14:textId="585A9B20" w:rsidR="006D2C13" w:rsidRPr="00CB7A36" w:rsidRDefault="006D2C13" w:rsidP="00806D84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ublic Sans SemiBold" w:hAnsi="Public Sans SemiBold"/>
                <w:b w:val="0"/>
                <w:bCs w:val="0"/>
              </w:rPr>
            </w:pPr>
            <w:r>
              <w:rPr>
                <w:rFonts w:ascii="Public Sans SemiBold" w:hAnsi="Public Sans SemiBold"/>
                <w:b w:val="0"/>
                <w:bCs w:val="0"/>
              </w:rPr>
              <w:t>Presenter</w:t>
            </w:r>
          </w:p>
        </w:tc>
      </w:tr>
      <w:tr w:rsidR="0028144E" w14:paraId="02FD5471" w14:textId="0885C861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6" w:type="dxa"/>
            <w:gridSpan w:val="3"/>
            <w:shd w:val="clear" w:color="auto" w:fill="F2F2F2" w:themeFill="background1" w:themeFillShade="F2"/>
            <w:vAlign w:val="center"/>
          </w:tcPr>
          <w:p w14:paraId="0F64DD00" w14:textId="1A7BE221" w:rsidR="0028144E" w:rsidRDefault="0028144E" w:rsidP="00806D84">
            <w:pPr>
              <w:pStyle w:val="BodyText"/>
            </w:pPr>
            <w:r>
              <w:t>Introduction</w:t>
            </w:r>
          </w:p>
        </w:tc>
      </w:tr>
      <w:tr w:rsidR="006D2C13" w14:paraId="335C3E66" w14:textId="2B7EFF79" w:rsidTr="00806D84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2084596D" w14:textId="592DA1F3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414"/>
            </w:pPr>
          </w:p>
        </w:tc>
        <w:tc>
          <w:tcPr>
            <w:tcW w:w="7229" w:type="dxa"/>
            <w:vAlign w:val="center"/>
          </w:tcPr>
          <w:p w14:paraId="10677D3F" w14:textId="2E5FA18F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Welcome and Introduction</w:t>
            </w:r>
          </w:p>
        </w:tc>
        <w:tc>
          <w:tcPr>
            <w:tcW w:w="2171" w:type="dxa"/>
            <w:vAlign w:val="center"/>
          </w:tcPr>
          <w:p w14:paraId="421BA0D2" w14:textId="791C5971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Chair</w:t>
            </w:r>
          </w:p>
        </w:tc>
      </w:tr>
      <w:tr w:rsidR="00806D84" w14:paraId="45AA0F11" w14:textId="38F5664A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74D29A94" w14:textId="46AABCD8" w:rsidR="00806D84" w:rsidRDefault="00806D84" w:rsidP="00806D84">
            <w:pPr>
              <w:pStyle w:val="BodyText"/>
              <w:numPr>
                <w:ilvl w:val="0"/>
                <w:numId w:val="37"/>
              </w:numPr>
              <w:ind w:hanging="414"/>
            </w:pPr>
          </w:p>
        </w:tc>
        <w:tc>
          <w:tcPr>
            <w:tcW w:w="7229" w:type="dxa"/>
            <w:vAlign w:val="center"/>
          </w:tcPr>
          <w:p w14:paraId="4E812390" w14:textId="2B3A4803" w:rsidR="00806D84" w:rsidRDefault="00806D84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Declaration of Interests</w:t>
            </w:r>
          </w:p>
        </w:tc>
        <w:tc>
          <w:tcPr>
            <w:tcW w:w="2171" w:type="dxa"/>
            <w:vAlign w:val="center"/>
          </w:tcPr>
          <w:p w14:paraId="2D0F7937" w14:textId="5F9E95AB" w:rsidR="00806D84" w:rsidRDefault="00806D84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Chair</w:t>
            </w:r>
          </w:p>
        </w:tc>
      </w:tr>
      <w:tr w:rsidR="006D2C13" w14:paraId="3545CA76" w14:textId="17557E72" w:rsidTr="00806D84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775795F1" w14:textId="700A8DD3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414"/>
            </w:pPr>
          </w:p>
        </w:tc>
        <w:tc>
          <w:tcPr>
            <w:tcW w:w="7229" w:type="dxa"/>
            <w:vAlign w:val="center"/>
          </w:tcPr>
          <w:p w14:paraId="76203742" w14:textId="092E8DDB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Acceptance of Previous Minutes and Actions</w:t>
            </w:r>
          </w:p>
        </w:tc>
        <w:tc>
          <w:tcPr>
            <w:tcW w:w="2171" w:type="dxa"/>
            <w:vAlign w:val="center"/>
          </w:tcPr>
          <w:p w14:paraId="3F6232DB" w14:textId="143657AB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Chair</w:t>
            </w:r>
          </w:p>
        </w:tc>
      </w:tr>
      <w:tr w:rsidR="006D2C13" w14:paraId="113028A9" w14:textId="48EF8B9D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5174CE9B" w14:textId="02380383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414"/>
            </w:pPr>
          </w:p>
        </w:tc>
        <w:tc>
          <w:tcPr>
            <w:tcW w:w="7229" w:type="dxa"/>
            <w:vAlign w:val="center"/>
          </w:tcPr>
          <w:p w14:paraId="092703ED" w14:textId="165E8835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Correspondence</w:t>
            </w:r>
          </w:p>
        </w:tc>
        <w:tc>
          <w:tcPr>
            <w:tcW w:w="2171" w:type="dxa"/>
            <w:vAlign w:val="center"/>
          </w:tcPr>
          <w:p w14:paraId="1EBB4419" w14:textId="0F04ECB9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Chair</w:t>
            </w:r>
          </w:p>
        </w:tc>
      </w:tr>
      <w:tr w:rsidR="0028144E" w14:paraId="51D67282" w14:textId="256938D9" w:rsidTr="00806D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6" w:type="dxa"/>
            <w:gridSpan w:val="3"/>
            <w:shd w:val="clear" w:color="auto" w:fill="F2F2F2" w:themeFill="background1" w:themeFillShade="F2"/>
            <w:vAlign w:val="center"/>
          </w:tcPr>
          <w:p w14:paraId="50B69FAB" w14:textId="3D8C47C6" w:rsidR="0028144E" w:rsidRDefault="0028144E" w:rsidP="00806D84">
            <w:pPr>
              <w:pStyle w:val="BodyText"/>
            </w:pPr>
            <w:r>
              <w:t>Business Arising</w:t>
            </w:r>
          </w:p>
        </w:tc>
      </w:tr>
      <w:tr w:rsidR="00806D84" w14:paraId="3D297F42" w14:textId="77777777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6168CD64" w14:textId="7392A13D" w:rsidR="00806D84" w:rsidRDefault="00806D84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0C9C54B7" w14:textId="0F9452F4" w:rsidR="00806D84" w:rsidRDefault="00806D84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Industry Safety and Health Representatives at metalliferous mines</w:t>
            </w:r>
          </w:p>
        </w:tc>
        <w:tc>
          <w:tcPr>
            <w:tcW w:w="2171" w:type="dxa"/>
            <w:vAlign w:val="center"/>
          </w:tcPr>
          <w:p w14:paraId="6B71108B" w14:textId="67EC6B7F" w:rsidR="00806D84" w:rsidRDefault="00806D84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Chair</w:t>
            </w:r>
          </w:p>
        </w:tc>
      </w:tr>
      <w:tr w:rsidR="006D2C13" w14:paraId="19D58905" w14:textId="77777777" w:rsidTr="00806D84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2A7F1550" w14:textId="77777777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68617367" w14:textId="2DDA919B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Position paper: Ground and strata support at underground metalliferous mines</w:t>
            </w:r>
          </w:p>
        </w:tc>
        <w:tc>
          <w:tcPr>
            <w:tcW w:w="2171" w:type="dxa"/>
            <w:vAlign w:val="center"/>
          </w:tcPr>
          <w:p w14:paraId="67433F05" w14:textId="63208A5B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Anthony Margetts</w:t>
            </w:r>
          </w:p>
        </w:tc>
      </w:tr>
      <w:tr w:rsidR="006D2C13" w14:paraId="451E57F9" w14:textId="77777777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7B266CAD" w14:textId="77777777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0C242130" w14:textId="3E6BEC2E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Ventilation Air Methane trial at Appin</w:t>
            </w:r>
          </w:p>
        </w:tc>
        <w:tc>
          <w:tcPr>
            <w:tcW w:w="2171" w:type="dxa"/>
            <w:vAlign w:val="center"/>
          </w:tcPr>
          <w:p w14:paraId="46EB1F58" w14:textId="4D95748C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17D6">
              <w:t>Georgina Beattie and Jamie Tripodi</w:t>
            </w:r>
          </w:p>
        </w:tc>
      </w:tr>
      <w:tr w:rsidR="000206B6" w14:paraId="73F2A755" w14:textId="77777777" w:rsidTr="00806D84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6" w:type="dxa"/>
            <w:gridSpan w:val="3"/>
            <w:shd w:val="clear" w:color="auto" w:fill="F2F2F2" w:themeFill="background1" w:themeFillShade="F2"/>
            <w:vAlign w:val="center"/>
          </w:tcPr>
          <w:p w14:paraId="0A9E3F64" w14:textId="1B7CC3AB" w:rsidR="000206B6" w:rsidRDefault="000206B6" w:rsidP="00806D84">
            <w:pPr>
              <w:pStyle w:val="BodyText"/>
            </w:pPr>
            <w:r>
              <w:t>Standing Agenda Items</w:t>
            </w:r>
          </w:p>
        </w:tc>
      </w:tr>
      <w:tr w:rsidR="006D2C13" w14:paraId="3F0668AF" w14:textId="77777777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3F0A5713" w14:textId="6DE40812" w:rsidR="006D2C13" w:rsidRPr="00AC0C42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  <w:rPr>
                <w:b w:val="0"/>
                <w:bCs w:val="0"/>
              </w:rPr>
            </w:pPr>
          </w:p>
        </w:tc>
        <w:tc>
          <w:tcPr>
            <w:tcW w:w="7229" w:type="dxa"/>
            <w:vAlign w:val="center"/>
          </w:tcPr>
          <w:p w14:paraId="0ABB3CA9" w14:textId="6F83BDA0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Coal Services update to members</w:t>
            </w:r>
          </w:p>
        </w:tc>
        <w:tc>
          <w:tcPr>
            <w:tcW w:w="2171" w:type="dxa"/>
            <w:vAlign w:val="center"/>
          </w:tcPr>
          <w:p w14:paraId="6C34C214" w14:textId="7268AF28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Coal Services</w:t>
            </w:r>
          </w:p>
        </w:tc>
      </w:tr>
      <w:tr w:rsidR="006D2C13" w14:paraId="6E5525AD" w14:textId="77777777" w:rsidTr="00806D84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73EADF4F" w14:textId="5B895BCF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1485BC75" w14:textId="1CF8D9FE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Legislative framework update</w:t>
            </w:r>
          </w:p>
        </w:tc>
        <w:tc>
          <w:tcPr>
            <w:tcW w:w="2171" w:type="dxa"/>
            <w:vAlign w:val="center"/>
          </w:tcPr>
          <w:p w14:paraId="08D1A936" w14:textId="3514732A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Secretariat</w:t>
            </w:r>
          </w:p>
        </w:tc>
      </w:tr>
      <w:tr w:rsidR="006D2C13" w14:paraId="40948DBF" w14:textId="77777777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3F89C666" w14:textId="3F93EC2A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238D0C07" w14:textId="777E2A1E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NSW Resources Regulator Quarterly Report</w:t>
            </w:r>
          </w:p>
        </w:tc>
        <w:tc>
          <w:tcPr>
            <w:tcW w:w="2171" w:type="dxa"/>
            <w:vAlign w:val="center"/>
          </w:tcPr>
          <w:p w14:paraId="0F801AE5" w14:textId="6C92DFCE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Anthony Margetts</w:t>
            </w:r>
          </w:p>
        </w:tc>
      </w:tr>
      <w:tr w:rsidR="006D2C13" w14:paraId="1A8BBE85" w14:textId="77777777" w:rsidTr="00806D84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1E0EA7F7" w14:textId="28D7EA8A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334E5E76" w14:textId="47887AAF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Mine Safety Levy report</w:t>
            </w:r>
          </w:p>
        </w:tc>
        <w:tc>
          <w:tcPr>
            <w:tcW w:w="2171" w:type="dxa"/>
            <w:vAlign w:val="center"/>
          </w:tcPr>
          <w:p w14:paraId="5C35E47F" w14:textId="59A0E1F6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Jamie Tripodi</w:t>
            </w:r>
          </w:p>
        </w:tc>
      </w:tr>
      <w:tr w:rsidR="006D2C13" w14:paraId="0FA9AA75" w14:textId="77777777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5CBECF78" w14:textId="7E4D7D75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1F2A1985" w14:textId="188B479B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Progress of strategies identified in MSAC Strategic Plan to 2026</w:t>
            </w:r>
          </w:p>
        </w:tc>
        <w:tc>
          <w:tcPr>
            <w:tcW w:w="2171" w:type="dxa"/>
            <w:vAlign w:val="center"/>
          </w:tcPr>
          <w:p w14:paraId="600A8BFF" w14:textId="0C098B96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Chair</w:t>
            </w:r>
          </w:p>
        </w:tc>
      </w:tr>
      <w:tr w:rsidR="006D2C13" w14:paraId="222D5EC9" w14:textId="77777777" w:rsidTr="00806D84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7AFCF56F" w14:textId="7DD2DCB9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5560A699" w14:textId="5F0EDE79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Meeting dates</w:t>
            </w:r>
          </w:p>
        </w:tc>
        <w:tc>
          <w:tcPr>
            <w:tcW w:w="2171" w:type="dxa"/>
            <w:vAlign w:val="center"/>
          </w:tcPr>
          <w:p w14:paraId="244FBDB4" w14:textId="653CBE93" w:rsidR="006D2C13" w:rsidRDefault="006D2C13" w:rsidP="00806D84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Chair</w:t>
            </w:r>
          </w:p>
        </w:tc>
      </w:tr>
      <w:tr w:rsidR="006D2C13" w14:paraId="13001D4F" w14:textId="77777777" w:rsidTr="00806D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419A07EE" w14:textId="1D6AA2B7" w:rsidR="006D2C13" w:rsidRDefault="006D2C13" w:rsidP="00806D84">
            <w:pPr>
              <w:pStyle w:val="BodyText"/>
              <w:numPr>
                <w:ilvl w:val="0"/>
                <w:numId w:val="37"/>
              </w:numPr>
              <w:ind w:hanging="556"/>
            </w:pPr>
          </w:p>
        </w:tc>
        <w:tc>
          <w:tcPr>
            <w:tcW w:w="7229" w:type="dxa"/>
            <w:vAlign w:val="center"/>
          </w:tcPr>
          <w:p w14:paraId="4D2F172B" w14:textId="50239F8B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Additional business</w:t>
            </w:r>
          </w:p>
        </w:tc>
        <w:tc>
          <w:tcPr>
            <w:tcW w:w="2171" w:type="dxa"/>
            <w:vAlign w:val="center"/>
          </w:tcPr>
          <w:p w14:paraId="2ED09565" w14:textId="6667F95F" w:rsidR="006D2C13" w:rsidRDefault="006D2C13" w:rsidP="00806D84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Chair</w:t>
            </w:r>
          </w:p>
        </w:tc>
      </w:tr>
    </w:tbl>
    <w:p w14:paraId="0FA18880" w14:textId="77777777" w:rsidR="008539F0" w:rsidRPr="006F2BCD" w:rsidRDefault="008539F0" w:rsidP="00790EF3">
      <w:pPr>
        <w:pStyle w:val="BodyText"/>
        <w:rPr>
          <w:noProof/>
        </w:rPr>
      </w:pPr>
    </w:p>
    <w:sectPr w:rsidR="008539F0" w:rsidRPr="006F2BCD" w:rsidSect="005962A4">
      <w:type w:val="continuous"/>
      <w:pgSz w:w="11906" w:h="16838" w:code="9"/>
      <w:pgMar w:top="851" w:right="851" w:bottom="851" w:left="851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F2427" w14:textId="77777777" w:rsidR="0039190B" w:rsidRDefault="0039190B" w:rsidP="00921FD3">
      <w:r>
        <w:separator/>
      </w:r>
    </w:p>
  </w:endnote>
  <w:endnote w:type="continuationSeparator" w:id="0">
    <w:p w14:paraId="2BBA2886" w14:textId="77777777" w:rsidR="0039190B" w:rsidRDefault="0039190B" w:rsidP="0092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0A07" w14:textId="77777777" w:rsidR="0053230B" w:rsidRPr="000C2807" w:rsidRDefault="0053230B" w:rsidP="0053230B">
    <w:pPr>
      <w:pStyle w:val="Footerwhiteli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C17042" wp14:editId="03FC8246">
              <wp:simplePos x="0" y="0"/>
              <wp:positionH relativeFrom="column">
                <wp:posOffset>0</wp:posOffset>
              </wp:positionH>
              <wp:positionV relativeFrom="paragraph">
                <wp:posOffset>235760</wp:posOffset>
              </wp:positionV>
              <wp:extent cx="6490838" cy="0"/>
              <wp:effectExtent l="0" t="0" r="12065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083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8E32F8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55pt" to="511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" strokecolor="#22272b [3213]" strokeweight=".5pt">
              <v:stroke joinstyle="miter"/>
            </v:line>
          </w:pict>
        </mc:Fallback>
      </mc:AlternateContent>
    </w:r>
  </w:p>
  <w:p w14:paraId="20AEAA1A" w14:textId="3F3E4443" w:rsidR="004F4880" w:rsidRPr="0053230B" w:rsidRDefault="00383E0A" w:rsidP="0053230B">
    <w:pPr>
      <w:pStyle w:val="Footer"/>
    </w:pPr>
    <w:r w:rsidRPr="00383E0A">
      <w:t>D26/53293</w:t>
    </w:r>
    <w:r w:rsidRPr="00383E0A" w:rsidDel="00383E0A">
      <w:t xml:space="preserve"> </w:t>
    </w:r>
    <w:r w:rsidR="0053230B">
      <w:ptab w:relativeTo="margin" w:alignment="right" w:leader="none"/>
    </w:r>
    <w:r w:rsidR="0053230B">
      <w:fldChar w:fldCharType="begin"/>
    </w:r>
    <w:r w:rsidR="0053230B">
      <w:instrText xml:space="preserve"> PAGE   \* MERGEFORMAT </w:instrText>
    </w:r>
    <w:r w:rsidR="0053230B">
      <w:fldChar w:fldCharType="separate"/>
    </w:r>
    <w:r w:rsidR="0053230B">
      <w:t>1</w:t>
    </w:r>
    <w:r w:rsidR="0053230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A300" w14:textId="77777777" w:rsidR="0053230B" w:rsidRPr="000C2807" w:rsidRDefault="0053230B" w:rsidP="0053230B">
    <w:pPr>
      <w:pStyle w:val="Footerwhiteli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52D0A6" wp14:editId="6E1B6351">
              <wp:simplePos x="0" y="0"/>
              <wp:positionH relativeFrom="column">
                <wp:posOffset>0</wp:posOffset>
              </wp:positionH>
              <wp:positionV relativeFrom="paragraph">
                <wp:posOffset>235760</wp:posOffset>
              </wp:positionV>
              <wp:extent cx="6490838" cy="0"/>
              <wp:effectExtent l="0" t="0" r="120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9083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1D1C54" id="Straight Connector 3" o:spid="_x0000_s1026" alt="&quot;&quot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55pt" to="511.1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" strokecolor="#22272b [3213]" strokeweight=".5pt">
              <v:stroke joinstyle="miter"/>
            </v:line>
          </w:pict>
        </mc:Fallback>
      </mc:AlternateContent>
    </w:r>
  </w:p>
  <w:p w14:paraId="4178023A" w14:textId="51E948DC" w:rsidR="00254690" w:rsidRPr="0053230B" w:rsidRDefault="00383E0A" w:rsidP="0053230B">
    <w:pPr>
      <w:pStyle w:val="Footer"/>
    </w:pPr>
    <w:r w:rsidRPr="00383E0A">
      <w:t>D26/53293</w:t>
    </w:r>
    <w:r w:rsidRPr="00383E0A" w:rsidDel="00383E0A">
      <w:t xml:space="preserve"> </w:t>
    </w:r>
    <w:r w:rsidR="0053230B">
      <w:ptab w:relativeTo="margin" w:alignment="right" w:leader="none"/>
    </w:r>
    <w:r w:rsidR="0053230B">
      <w:fldChar w:fldCharType="begin"/>
    </w:r>
    <w:r w:rsidR="0053230B">
      <w:instrText xml:space="preserve"> PAGE   \* MERGEFORMAT </w:instrText>
    </w:r>
    <w:r w:rsidR="0053230B">
      <w:fldChar w:fldCharType="separate"/>
    </w:r>
    <w:r w:rsidR="0053230B">
      <w:t>1</w:t>
    </w:r>
    <w:r w:rsidR="0053230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8D76" w14:textId="77777777" w:rsidR="0039190B" w:rsidRDefault="0039190B" w:rsidP="00921FD3">
      <w:r>
        <w:separator/>
      </w:r>
    </w:p>
  </w:footnote>
  <w:footnote w:type="continuationSeparator" w:id="0">
    <w:p w14:paraId="253BAC15" w14:textId="77777777" w:rsidR="0039190B" w:rsidRDefault="0039190B" w:rsidP="00921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FE7D" w14:textId="699067B3" w:rsidR="00254690" w:rsidRDefault="001C27DF" w:rsidP="00254690">
    <w:pPr>
      <w:pStyle w:val="Header"/>
    </w:pP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091E794C" wp14:editId="68D41961">
              <wp:simplePos x="0" y="0"/>
              <wp:positionH relativeFrom="margin">
                <wp:posOffset>-542290</wp:posOffset>
              </wp:positionH>
              <wp:positionV relativeFrom="margin">
                <wp:posOffset>-1292225</wp:posOffset>
              </wp:positionV>
              <wp:extent cx="7559675" cy="179705"/>
              <wp:effectExtent l="0" t="0" r="3175" b="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C8FA6D" id="Rectangle 6" o:spid="_x0000_s1026" alt="&quot;&quot;" style="position:absolute;margin-left:-42.7pt;margin-top:-101.75pt;width:595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" fillcolor="#d7153a [3215]" stroked="f" strokeweight="1pt">
              <w10:wrap anchorx="margin" anchory="margin"/>
              <w10:anchorlock/>
            </v:rect>
          </w:pict>
        </mc:Fallback>
      </mc:AlternateContent>
    </w:r>
  </w:p>
  <w:p w14:paraId="0F53DAA7" w14:textId="77777777" w:rsidR="00254690" w:rsidRDefault="00254690" w:rsidP="006D0D78">
    <w:pPr>
      <w:pStyle w:val="Descriptor"/>
    </w:pPr>
    <w:r>
      <w:rPr>
        <w:noProof/>
      </w:rPr>
      <mc:AlternateContent>
        <mc:Choice Requires="wps">
          <w:drawing>
            <wp:inline distT="0" distB="0" distL="0" distR="0" wp14:anchorId="738B3009" wp14:editId="3DBEB923">
              <wp:extent cx="5400000" cy="720000"/>
              <wp:effectExtent l="0" t="0" r="10795" b="4445"/>
              <wp:docPr id="4" name="Text Box 4" descr="Minister's detail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BE13BC" w14:textId="77777777" w:rsidR="00127421" w:rsidRDefault="0039190B" w:rsidP="001C27DF">
                          <w:pPr>
                            <w:pStyle w:val="Descriptor"/>
                          </w:pPr>
                          <w:sdt>
                            <w:sdtPr>
                              <w:alias w:val="Descriptor or Name"/>
                              <w:tag w:val="Descriptor or Name"/>
                              <w:id w:val="-955632973"/>
                              <w:placeholder>
                                <w:docPart w:val="3AA5FB4B30DC49C8A8B85357334D6600"/>
                              </w:placeholder>
                              <w:temporary/>
                              <w:showingPlcHdr/>
                            </w:sdtPr>
                            <w:sdtEndPr/>
                            <w:sdtContent>
                              <w:r w:rsidR="00127421" w:rsidRPr="001856F7">
                                <w:rPr>
                                  <w:sz w:val="26"/>
                                  <w:szCs w:val="26"/>
                                </w:rPr>
                                <w:t>NSW Resources</w:t>
                              </w:r>
                            </w:sdtContent>
                          </w:sdt>
                        </w:p>
                        <w:p w14:paraId="3607F022" w14:textId="77777777" w:rsidR="00254690" w:rsidRDefault="00254690" w:rsidP="00127421">
                          <w:pPr>
                            <w:pStyle w:val="SecondaryDescripto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38B300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Minister's details" style="width:425.2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" filled="f" stroked="f" strokeweight=".5pt">
              <v:textbox inset="0,0,0,0">
                <w:txbxContent>
                  <w:p w14:paraId="2BBE13BC" w14:textId="77777777" w:rsidR="00127421" w:rsidRDefault="00000000" w:rsidP="001C27DF">
                    <w:pPr>
                      <w:pStyle w:val="Descriptor"/>
                    </w:pPr>
                    <w:sdt>
                      <w:sdtPr>
                        <w:alias w:val="Descriptor or Name"/>
                        <w:tag w:val="Descriptor or Name"/>
                        <w:id w:val="-955632973"/>
                        <w:placeholder>
                          <w:docPart w:val="3AA5FB4B30DC49C8A8B85357334D6600"/>
                        </w:placeholder>
                        <w:temporary/>
                        <w:showingPlcHdr/>
                      </w:sdtPr>
                      <w:sdtContent>
                        <w:r w:rsidR="00127421" w:rsidRPr="001856F7">
                          <w:rPr>
                            <w:sz w:val="26"/>
                            <w:szCs w:val="26"/>
                          </w:rPr>
                          <w:t>NSW Resources</w:t>
                        </w:r>
                      </w:sdtContent>
                    </w:sdt>
                  </w:p>
                  <w:p w14:paraId="3607F022" w14:textId="77777777" w:rsidR="00254690" w:rsidRDefault="00254690" w:rsidP="00127421">
                    <w:pPr>
                      <w:pStyle w:val="SecondaryDescriptor"/>
                    </w:pPr>
                  </w:p>
                </w:txbxContent>
              </v:textbox>
              <w10:anchorlock/>
            </v:shape>
          </w:pict>
        </mc:Fallback>
      </mc:AlternateContent>
    </w:r>
    <w:r>
      <w:ptab w:relativeTo="margin" w:alignment="right" w:leader="none"/>
    </w:r>
    <w:r w:rsidR="0070444D">
      <w:rPr>
        <w:noProof/>
      </w:rPr>
      <w:drawing>
        <wp:inline distT="0" distB="0" distL="0" distR="0" wp14:anchorId="58D154E5" wp14:editId="71B2C595">
          <wp:extent cx="666000" cy="720000"/>
          <wp:effectExtent l="0" t="0" r="1270" b="4445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0C95"/>
    <w:multiLevelType w:val="hybridMultilevel"/>
    <w:tmpl w:val="765AFF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11BE4"/>
    <w:multiLevelType w:val="hybridMultilevel"/>
    <w:tmpl w:val="DB26F1E0"/>
    <w:lvl w:ilvl="0" w:tplc="666A91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5676C"/>
    <w:multiLevelType w:val="hybridMultilevel"/>
    <w:tmpl w:val="E9C6FEBE"/>
    <w:lvl w:ilvl="0" w:tplc="E0803700">
      <w:start w:val="1"/>
      <w:numFmt w:val="lowerLetter"/>
      <w:pStyle w:val="ListNumber2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45B09EE"/>
    <w:multiLevelType w:val="hybridMultilevel"/>
    <w:tmpl w:val="5A224C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42059"/>
    <w:multiLevelType w:val="hybridMultilevel"/>
    <w:tmpl w:val="FADEB06E"/>
    <w:lvl w:ilvl="0" w:tplc="0554D3E8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6394"/>
    <w:multiLevelType w:val="hybridMultilevel"/>
    <w:tmpl w:val="69EE43A6"/>
    <w:lvl w:ilvl="0" w:tplc="D2C2E362">
      <w:start w:val="1"/>
      <w:numFmt w:val="lowerRoman"/>
      <w:pStyle w:val="ListNumber3"/>
      <w:lvlText w:val="%1."/>
      <w:lvlJc w:val="left"/>
      <w:pPr>
        <w:tabs>
          <w:tab w:val="num" w:pos="1072"/>
        </w:tabs>
        <w:ind w:left="1072" w:hanging="358"/>
      </w:pPr>
      <w:rPr>
        <w:rFonts w:hint="default"/>
        <w:color w:val="22272B" w:themeColor="text1"/>
      </w:rPr>
    </w:lvl>
    <w:lvl w:ilvl="1" w:tplc="0C090019" w:tentative="1">
      <w:start w:val="1"/>
      <w:numFmt w:val="lowerLetter"/>
      <w:lvlText w:val="%2."/>
      <w:lvlJc w:val="left"/>
      <w:pPr>
        <w:ind w:left="2154" w:hanging="360"/>
      </w:pPr>
    </w:lvl>
    <w:lvl w:ilvl="2" w:tplc="0C09001B" w:tentative="1">
      <w:start w:val="1"/>
      <w:numFmt w:val="lowerRoman"/>
      <w:lvlText w:val="%3."/>
      <w:lvlJc w:val="right"/>
      <w:pPr>
        <w:ind w:left="2874" w:hanging="180"/>
      </w:pPr>
    </w:lvl>
    <w:lvl w:ilvl="3" w:tplc="0C09000F" w:tentative="1">
      <w:start w:val="1"/>
      <w:numFmt w:val="decimal"/>
      <w:lvlText w:val="%4."/>
      <w:lvlJc w:val="left"/>
      <w:pPr>
        <w:ind w:left="3594" w:hanging="360"/>
      </w:pPr>
    </w:lvl>
    <w:lvl w:ilvl="4" w:tplc="0C090019" w:tentative="1">
      <w:start w:val="1"/>
      <w:numFmt w:val="lowerLetter"/>
      <w:lvlText w:val="%5."/>
      <w:lvlJc w:val="left"/>
      <w:pPr>
        <w:ind w:left="4314" w:hanging="360"/>
      </w:pPr>
    </w:lvl>
    <w:lvl w:ilvl="5" w:tplc="0C09001B" w:tentative="1">
      <w:start w:val="1"/>
      <w:numFmt w:val="lowerRoman"/>
      <w:lvlText w:val="%6."/>
      <w:lvlJc w:val="right"/>
      <w:pPr>
        <w:ind w:left="5034" w:hanging="180"/>
      </w:pPr>
    </w:lvl>
    <w:lvl w:ilvl="6" w:tplc="0C09000F" w:tentative="1">
      <w:start w:val="1"/>
      <w:numFmt w:val="decimal"/>
      <w:lvlText w:val="%7."/>
      <w:lvlJc w:val="left"/>
      <w:pPr>
        <w:ind w:left="5754" w:hanging="360"/>
      </w:pPr>
    </w:lvl>
    <w:lvl w:ilvl="7" w:tplc="0C090019" w:tentative="1">
      <w:start w:val="1"/>
      <w:numFmt w:val="lowerLetter"/>
      <w:lvlText w:val="%8."/>
      <w:lvlJc w:val="left"/>
      <w:pPr>
        <w:ind w:left="6474" w:hanging="360"/>
      </w:pPr>
    </w:lvl>
    <w:lvl w:ilvl="8" w:tplc="0C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357D4695"/>
    <w:multiLevelType w:val="hybridMultilevel"/>
    <w:tmpl w:val="2E666274"/>
    <w:lvl w:ilvl="0" w:tplc="534CDACA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color w:val="22272B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36CE2D03"/>
    <w:multiLevelType w:val="hybridMultilevel"/>
    <w:tmpl w:val="7244F41A"/>
    <w:lvl w:ilvl="0" w:tplc="EF5AD2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E05814"/>
    <w:multiLevelType w:val="hybridMultilevel"/>
    <w:tmpl w:val="74928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74100"/>
    <w:multiLevelType w:val="hybridMultilevel"/>
    <w:tmpl w:val="23A6F7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C7AD3"/>
    <w:multiLevelType w:val="hybridMultilevel"/>
    <w:tmpl w:val="2D403A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C1821"/>
    <w:multiLevelType w:val="hybridMultilevel"/>
    <w:tmpl w:val="A1C22A2A"/>
    <w:lvl w:ilvl="0" w:tplc="55BEC886">
      <w:start w:val="1"/>
      <w:numFmt w:val="bullet"/>
      <w:pStyle w:val="List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22272B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E79B5"/>
    <w:multiLevelType w:val="hybridMultilevel"/>
    <w:tmpl w:val="23F6EB12"/>
    <w:lvl w:ilvl="0" w:tplc="F3D00BA6">
      <w:start w:val="1"/>
      <w:numFmt w:val="bullet"/>
      <w:pStyle w:val="ListBullet2"/>
      <w:lvlText w:val="—"/>
      <w:lvlJc w:val="left"/>
      <w:pPr>
        <w:tabs>
          <w:tab w:val="num" w:pos="714"/>
        </w:tabs>
        <w:ind w:left="714" w:hanging="357"/>
      </w:pPr>
      <w:rPr>
        <w:rFonts w:ascii="Public Sans Light" w:hAnsi="Public Sans Light" w:cs="Times New Roman" w:hint="default"/>
        <w:b w:val="0"/>
        <w:i w:val="0"/>
        <w:color w:val="22272B" w:themeColor="text1"/>
        <w:sz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55B7245C"/>
    <w:multiLevelType w:val="hybridMultilevel"/>
    <w:tmpl w:val="2D403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07326">
    <w:abstractNumId w:val="11"/>
  </w:num>
  <w:num w:numId="2" w16cid:durableId="773327257">
    <w:abstractNumId w:val="12"/>
  </w:num>
  <w:num w:numId="3" w16cid:durableId="201331888">
    <w:abstractNumId w:val="6"/>
  </w:num>
  <w:num w:numId="4" w16cid:durableId="1793547281">
    <w:abstractNumId w:val="2"/>
  </w:num>
  <w:num w:numId="5" w16cid:durableId="504782639">
    <w:abstractNumId w:val="5"/>
  </w:num>
  <w:num w:numId="6" w16cid:durableId="761796545">
    <w:abstractNumId w:val="4"/>
  </w:num>
  <w:num w:numId="7" w16cid:durableId="1771702900">
    <w:abstractNumId w:val="4"/>
    <w:lvlOverride w:ilvl="0">
      <w:startOverride w:val="1"/>
    </w:lvlOverride>
  </w:num>
  <w:num w:numId="8" w16cid:durableId="1213469085">
    <w:abstractNumId w:val="2"/>
    <w:lvlOverride w:ilvl="0">
      <w:startOverride w:val="1"/>
    </w:lvlOverride>
  </w:num>
  <w:num w:numId="9" w16cid:durableId="917137092">
    <w:abstractNumId w:val="5"/>
    <w:lvlOverride w:ilvl="0">
      <w:startOverride w:val="1"/>
    </w:lvlOverride>
  </w:num>
  <w:num w:numId="10" w16cid:durableId="150368870">
    <w:abstractNumId w:val="11"/>
  </w:num>
  <w:num w:numId="11" w16cid:durableId="57438440">
    <w:abstractNumId w:val="4"/>
  </w:num>
  <w:num w:numId="12" w16cid:durableId="187180759">
    <w:abstractNumId w:val="12"/>
  </w:num>
  <w:num w:numId="13" w16cid:durableId="1021052532">
    <w:abstractNumId w:val="6"/>
  </w:num>
  <w:num w:numId="14" w16cid:durableId="1681932756">
    <w:abstractNumId w:val="2"/>
  </w:num>
  <w:num w:numId="15" w16cid:durableId="2071420135">
    <w:abstractNumId w:val="5"/>
  </w:num>
  <w:num w:numId="16" w16cid:durableId="51000406">
    <w:abstractNumId w:val="12"/>
  </w:num>
  <w:num w:numId="17" w16cid:durableId="491331715">
    <w:abstractNumId w:val="6"/>
  </w:num>
  <w:num w:numId="18" w16cid:durableId="294913026">
    <w:abstractNumId w:val="11"/>
  </w:num>
  <w:num w:numId="19" w16cid:durableId="2036883946">
    <w:abstractNumId w:val="2"/>
  </w:num>
  <w:num w:numId="20" w16cid:durableId="921913306">
    <w:abstractNumId w:val="5"/>
  </w:num>
  <w:num w:numId="21" w16cid:durableId="1346978737">
    <w:abstractNumId w:val="4"/>
  </w:num>
  <w:num w:numId="22" w16cid:durableId="117795694">
    <w:abstractNumId w:val="11"/>
    <w:lvlOverride w:ilvl="0">
      <w:startOverride w:val="1"/>
    </w:lvlOverride>
  </w:num>
  <w:num w:numId="23" w16cid:durableId="1423796706">
    <w:abstractNumId w:val="12"/>
    <w:lvlOverride w:ilvl="0">
      <w:startOverride w:val="1"/>
    </w:lvlOverride>
  </w:num>
  <w:num w:numId="24" w16cid:durableId="2044671672">
    <w:abstractNumId w:val="6"/>
    <w:lvlOverride w:ilvl="0">
      <w:startOverride w:val="1"/>
    </w:lvlOverride>
  </w:num>
  <w:num w:numId="25" w16cid:durableId="1676150596">
    <w:abstractNumId w:val="12"/>
  </w:num>
  <w:num w:numId="26" w16cid:durableId="2086027722">
    <w:abstractNumId w:val="6"/>
  </w:num>
  <w:num w:numId="27" w16cid:durableId="624047932">
    <w:abstractNumId w:val="11"/>
  </w:num>
  <w:num w:numId="28" w16cid:durableId="122774796">
    <w:abstractNumId w:val="2"/>
  </w:num>
  <w:num w:numId="29" w16cid:durableId="616059025">
    <w:abstractNumId w:val="5"/>
  </w:num>
  <w:num w:numId="30" w16cid:durableId="1737045894">
    <w:abstractNumId w:val="4"/>
  </w:num>
  <w:num w:numId="31" w16cid:durableId="59250000">
    <w:abstractNumId w:val="11"/>
  </w:num>
  <w:num w:numId="32" w16cid:durableId="1793555398">
    <w:abstractNumId w:val="4"/>
  </w:num>
  <w:num w:numId="33" w16cid:durableId="1777601619">
    <w:abstractNumId w:val="8"/>
  </w:num>
  <w:num w:numId="34" w16cid:durableId="435945853">
    <w:abstractNumId w:val="13"/>
  </w:num>
  <w:num w:numId="35" w16cid:durableId="1111045588">
    <w:abstractNumId w:val="10"/>
  </w:num>
  <w:num w:numId="36" w16cid:durableId="502817758">
    <w:abstractNumId w:val="3"/>
  </w:num>
  <w:num w:numId="37" w16cid:durableId="685908643">
    <w:abstractNumId w:val="1"/>
  </w:num>
  <w:num w:numId="38" w16cid:durableId="1460414731">
    <w:abstractNumId w:val="0"/>
  </w:num>
  <w:num w:numId="39" w16cid:durableId="865946818">
    <w:abstractNumId w:val="7"/>
  </w:num>
  <w:num w:numId="40" w16cid:durableId="112866704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65"/>
    <w:rsid w:val="00002C93"/>
    <w:rsid w:val="00003583"/>
    <w:rsid w:val="00003709"/>
    <w:rsid w:val="00005754"/>
    <w:rsid w:val="00005C44"/>
    <w:rsid w:val="000100A3"/>
    <w:rsid w:val="00012549"/>
    <w:rsid w:val="00014CCF"/>
    <w:rsid w:val="000206B6"/>
    <w:rsid w:val="00020713"/>
    <w:rsid w:val="00021A2F"/>
    <w:rsid w:val="000258B4"/>
    <w:rsid w:val="00030C2E"/>
    <w:rsid w:val="000319D3"/>
    <w:rsid w:val="000330D7"/>
    <w:rsid w:val="000338CB"/>
    <w:rsid w:val="000369F8"/>
    <w:rsid w:val="0004413C"/>
    <w:rsid w:val="00046ACD"/>
    <w:rsid w:val="00052768"/>
    <w:rsid w:val="0005359F"/>
    <w:rsid w:val="00072B2F"/>
    <w:rsid w:val="00073E44"/>
    <w:rsid w:val="00081123"/>
    <w:rsid w:val="00081873"/>
    <w:rsid w:val="00087965"/>
    <w:rsid w:val="000926DF"/>
    <w:rsid w:val="00097BB8"/>
    <w:rsid w:val="000A0A02"/>
    <w:rsid w:val="000A381D"/>
    <w:rsid w:val="000A5788"/>
    <w:rsid w:val="000B0487"/>
    <w:rsid w:val="000B661F"/>
    <w:rsid w:val="000B7F4B"/>
    <w:rsid w:val="000C437D"/>
    <w:rsid w:val="000C4834"/>
    <w:rsid w:val="000D1FA3"/>
    <w:rsid w:val="000D5CAC"/>
    <w:rsid w:val="000D642A"/>
    <w:rsid w:val="000D6B77"/>
    <w:rsid w:val="000E0434"/>
    <w:rsid w:val="000E7003"/>
    <w:rsid w:val="000E791C"/>
    <w:rsid w:val="001106A0"/>
    <w:rsid w:val="00111713"/>
    <w:rsid w:val="00111775"/>
    <w:rsid w:val="00114A73"/>
    <w:rsid w:val="001166A1"/>
    <w:rsid w:val="00116CED"/>
    <w:rsid w:val="0011767C"/>
    <w:rsid w:val="0012232E"/>
    <w:rsid w:val="00127421"/>
    <w:rsid w:val="00131292"/>
    <w:rsid w:val="0013204F"/>
    <w:rsid w:val="00132C9F"/>
    <w:rsid w:val="0013421B"/>
    <w:rsid w:val="0014092D"/>
    <w:rsid w:val="0014157C"/>
    <w:rsid w:val="001419CE"/>
    <w:rsid w:val="001476EF"/>
    <w:rsid w:val="00150CAE"/>
    <w:rsid w:val="00167AF8"/>
    <w:rsid w:val="001728CA"/>
    <w:rsid w:val="00174347"/>
    <w:rsid w:val="001856F7"/>
    <w:rsid w:val="00190245"/>
    <w:rsid w:val="001A08A0"/>
    <w:rsid w:val="001A1755"/>
    <w:rsid w:val="001A4C79"/>
    <w:rsid w:val="001A628B"/>
    <w:rsid w:val="001C27DF"/>
    <w:rsid w:val="001C49F6"/>
    <w:rsid w:val="001C6DCF"/>
    <w:rsid w:val="001D008E"/>
    <w:rsid w:val="001D4524"/>
    <w:rsid w:val="001D4C98"/>
    <w:rsid w:val="001D754D"/>
    <w:rsid w:val="001E04AA"/>
    <w:rsid w:val="001E0611"/>
    <w:rsid w:val="001E0762"/>
    <w:rsid w:val="001E1988"/>
    <w:rsid w:val="001F010F"/>
    <w:rsid w:val="00212340"/>
    <w:rsid w:val="0021259E"/>
    <w:rsid w:val="00213E11"/>
    <w:rsid w:val="00216B6C"/>
    <w:rsid w:val="00216D02"/>
    <w:rsid w:val="00224DDA"/>
    <w:rsid w:val="00233115"/>
    <w:rsid w:val="00233579"/>
    <w:rsid w:val="002409AB"/>
    <w:rsid w:val="0025118A"/>
    <w:rsid w:val="00254690"/>
    <w:rsid w:val="0026538D"/>
    <w:rsid w:val="00266388"/>
    <w:rsid w:val="00266E1F"/>
    <w:rsid w:val="00267565"/>
    <w:rsid w:val="002744F4"/>
    <w:rsid w:val="0027645B"/>
    <w:rsid w:val="00277C28"/>
    <w:rsid w:val="0028144E"/>
    <w:rsid w:val="00282DB4"/>
    <w:rsid w:val="0029262E"/>
    <w:rsid w:val="0029399F"/>
    <w:rsid w:val="002956EE"/>
    <w:rsid w:val="002970D8"/>
    <w:rsid w:val="00297D45"/>
    <w:rsid w:val="002A1425"/>
    <w:rsid w:val="002B234D"/>
    <w:rsid w:val="002B269F"/>
    <w:rsid w:val="002B7842"/>
    <w:rsid w:val="002C62E1"/>
    <w:rsid w:val="002D06D6"/>
    <w:rsid w:val="002D0F22"/>
    <w:rsid w:val="002D167C"/>
    <w:rsid w:val="002E34BF"/>
    <w:rsid w:val="00305D59"/>
    <w:rsid w:val="00305D69"/>
    <w:rsid w:val="00307C5C"/>
    <w:rsid w:val="003152D1"/>
    <w:rsid w:val="00320A84"/>
    <w:rsid w:val="003302DA"/>
    <w:rsid w:val="00340CA0"/>
    <w:rsid w:val="00345D83"/>
    <w:rsid w:val="00346924"/>
    <w:rsid w:val="00353985"/>
    <w:rsid w:val="0036379C"/>
    <w:rsid w:val="00364063"/>
    <w:rsid w:val="00364F93"/>
    <w:rsid w:val="00365A92"/>
    <w:rsid w:val="00373139"/>
    <w:rsid w:val="00374C56"/>
    <w:rsid w:val="00375689"/>
    <w:rsid w:val="00383E0A"/>
    <w:rsid w:val="0039018C"/>
    <w:rsid w:val="0039190B"/>
    <w:rsid w:val="00394652"/>
    <w:rsid w:val="00396057"/>
    <w:rsid w:val="00396574"/>
    <w:rsid w:val="003A0E8F"/>
    <w:rsid w:val="003A44F5"/>
    <w:rsid w:val="003B0508"/>
    <w:rsid w:val="003B11A1"/>
    <w:rsid w:val="003B17D0"/>
    <w:rsid w:val="003B19B3"/>
    <w:rsid w:val="003B3C46"/>
    <w:rsid w:val="003C3E43"/>
    <w:rsid w:val="003C7A71"/>
    <w:rsid w:val="003D14C3"/>
    <w:rsid w:val="003D3D47"/>
    <w:rsid w:val="003E3DF8"/>
    <w:rsid w:val="003F2B7A"/>
    <w:rsid w:val="003F443B"/>
    <w:rsid w:val="003F5577"/>
    <w:rsid w:val="003F6063"/>
    <w:rsid w:val="00400123"/>
    <w:rsid w:val="00403322"/>
    <w:rsid w:val="004040B9"/>
    <w:rsid w:val="00404B96"/>
    <w:rsid w:val="00405590"/>
    <w:rsid w:val="004065B6"/>
    <w:rsid w:val="00407C82"/>
    <w:rsid w:val="0041074F"/>
    <w:rsid w:val="00414BBA"/>
    <w:rsid w:val="004172DC"/>
    <w:rsid w:val="004232E0"/>
    <w:rsid w:val="0042637C"/>
    <w:rsid w:val="00426EE8"/>
    <w:rsid w:val="00427F64"/>
    <w:rsid w:val="0043431C"/>
    <w:rsid w:val="00445FBB"/>
    <w:rsid w:val="00453F7C"/>
    <w:rsid w:val="00454F6C"/>
    <w:rsid w:val="00467CEA"/>
    <w:rsid w:val="00470991"/>
    <w:rsid w:val="00473FB7"/>
    <w:rsid w:val="004766D2"/>
    <w:rsid w:val="00480C24"/>
    <w:rsid w:val="00482E74"/>
    <w:rsid w:val="00485A8C"/>
    <w:rsid w:val="004964CC"/>
    <w:rsid w:val="00497959"/>
    <w:rsid w:val="004A17D6"/>
    <w:rsid w:val="004A4836"/>
    <w:rsid w:val="004A709E"/>
    <w:rsid w:val="004A7EA0"/>
    <w:rsid w:val="004B13EA"/>
    <w:rsid w:val="004B29B9"/>
    <w:rsid w:val="004C02EC"/>
    <w:rsid w:val="004C1A21"/>
    <w:rsid w:val="004C1FE7"/>
    <w:rsid w:val="004C35B2"/>
    <w:rsid w:val="004D4D99"/>
    <w:rsid w:val="004D5467"/>
    <w:rsid w:val="004D7716"/>
    <w:rsid w:val="004E67D7"/>
    <w:rsid w:val="004F01DC"/>
    <w:rsid w:val="004F2D86"/>
    <w:rsid w:val="004F4880"/>
    <w:rsid w:val="004F668A"/>
    <w:rsid w:val="004F6D4C"/>
    <w:rsid w:val="004F77CB"/>
    <w:rsid w:val="00500B67"/>
    <w:rsid w:val="00502A52"/>
    <w:rsid w:val="00516538"/>
    <w:rsid w:val="00520735"/>
    <w:rsid w:val="00520F49"/>
    <w:rsid w:val="005218C6"/>
    <w:rsid w:val="00527667"/>
    <w:rsid w:val="00527689"/>
    <w:rsid w:val="0053230B"/>
    <w:rsid w:val="0053238E"/>
    <w:rsid w:val="00544B7A"/>
    <w:rsid w:val="00544E33"/>
    <w:rsid w:val="005475A1"/>
    <w:rsid w:val="00550F70"/>
    <w:rsid w:val="0055107D"/>
    <w:rsid w:val="00562B76"/>
    <w:rsid w:val="005668BE"/>
    <w:rsid w:val="00576F5B"/>
    <w:rsid w:val="00586CF7"/>
    <w:rsid w:val="00586D0A"/>
    <w:rsid w:val="0059207E"/>
    <w:rsid w:val="00594DAC"/>
    <w:rsid w:val="005962A4"/>
    <w:rsid w:val="005A1041"/>
    <w:rsid w:val="005A3365"/>
    <w:rsid w:val="005A3D3C"/>
    <w:rsid w:val="005A4BA7"/>
    <w:rsid w:val="005A4D28"/>
    <w:rsid w:val="005A7D08"/>
    <w:rsid w:val="005B18C7"/>
    <w:rsid w:val="005B2F8C"/>
    <w:rsid w:val="005B3FCA"/>
    <w:rsid w:val="005C0FEB"/>
    <w:rsid w:val="005C19DF"/>
    <w:rsid w:val="005C5152"/>
    <w:rsid w:val="005C7C60"/>
    <w:rsid w:val="005D0270"/>
    <w:rsid w:val="005D28D4"/>
    <w:rsid w:val="005D66AB"/>
    <w:rsid w:val="005E5EC0"/>
    <w:rsid w:val="005E6A82"/>
    <w:rsid w:val="005E7B58"/>
    <w:rsid w:val="005F1786"/>
    <w:rsid w:val="005F252B"/>
    <w:rsid w:val="005F4E21"/>
    <w:rsid w:val="006010B9"/>
    <w:rsid w:val="00603F9A"/>
    <w:rsid w:val="00617494"/>
    <w:rsid w:val="00626489"/>
    <w:rsid w:val="006309AF"/>
    <w:rsid w:val="006350D6"/>
    <w:rsid w:val="0063593D"/>
    <w:rsid w:val="006520C0"/>
    <w:rsid w:val="00660679"/>
    <w:rsid w:val="00663BCC"/>
    <w:rsid w:val="00676178"/>
    <w:rsid w:val="0067638B"/>
    <w:rsid w:val="00676F86"/>
    <w:rsid w:val="00683C09"/>
    <w:rsid w:val="006902D1"/>
    <w:rsid w:val="006963B5"/>
    <w:rsid w:val="006A288E"/>
    <w:rsid w:val="006A53BA"/>
    <w:rsid w:val="006B39D6"/>
    <w:rsid w:val="006B3A3E"/>
    <w:rsid w:val="006C4799"/>
    <w:rsid w:val="006C5EDD"/>
    <w:rsid w:val="006D08BB"/>
    <w:rsid w:val="006D0D78"/>
    <w:rsid w:val="006D2C13"/>
    <w:rsid w:val="006E01C9"/>
    <w:rsid w:val="006E4A18"/>
    <w:rsid w:val="006E5998"/>
    <w:rsid w:val="006E672C"/>
    <w:rsid w:val="006E76C9"/>
    <w:rsid w:val="006E79DB"/>
    <w:rsid w:val="006F17A1"/>
    <w:rsid w:val="006F2BCD"/>
    <w:rsid w:val="006F2F1E"/>
    <w:rsid w:val="007012DD"/>
    <w:rsid w:val="0070444D"/>
    <w:rsid w:val="00705F2B"/>
    <w:rsid w:val="0071156D"/>
    <w:rsid w:val="0072008C"/>
    <w:rsid w:val="00720ADC"/>
    <w:rsid w:val="0072140E"/>
    <w:rsid w:val="00725E07"/>
    <w:rsid w:val="007332A7"/>
    <w:rsid w:val="00736056"/>
    <w:rsid w:val="00740467"/>
    <w:rsid w:val="00742F66"/>
    <w:rsid w:val="00754EC8"/>
    <w:rsid w:val="0076385B"/>
    <w:rsid w:val="00763C24"/>
    <w:rsid w:val="007673EB"/>
    <w:rsid w:val="007725E4"/>
    <w:rsid w:val="00773B1E"/>
    <w:rsid w:val="007772E3"/>
    <w:rsid w:val="00782947"/>
    <w:rsid w:val="007843E1"/>
    <w:rsid w:val="007852C5"/>
    <w:rsid w:val="00787E20"/>
    <w:rsid w:val="00790147"/>
    <w:rsid w:val="00790EF3"/>
    <w:rsid w:val="0079224D"/>
    <w:rsid w:val="007960BE"/>
    <w:rsid w:val="007963F6"/>
    <w:rsid w:val="007A2961"/>
    <w:rsid w:val="007A40B2"/>
    <w:rsid w:val="007A7845"/>
    <w:rsid w:val="007A7FA3"/>
    <w:rsid w:val="007B39D3"/>
    <w:rsid w:val="007B5A48"/>
    <w:rsid w:val="007B75E6"/>
    <w:rsid w:val="007C2723"/>
    <w:rsid w:val="007E51BF"/>
    <w:rsid w:val="007E6D7B"/>
    <w:rsid w:val="007F08D0"/>
    <w:rsid w:val="007F4FFE"/>
    <w:rsid w:val="007F5D9C"/>
    <w:rsid w:val="00802606"/>
    <w:rsid w:val="008040E8"/>
    <w:rsid w:val="00806D84"/>
    <w:rsid w:val="0081131C"/>
    <w:rsid w:val="00824163"/>
    <w:rsid w:val="008274FF"/>
    <w:rsid w:val="00836418"/>
    <w:rsid w:val="00841E86"/>
    <w:rsid w:val="0084309C"/>
    <w:rsid w:val="008433D6"/>
    <w:rsid w:val="00843A4A"/>
    <w:rsid w:val="00852196"/>
    <w:rsid w:val="008539F0"/>
    <w:rsid w:val="00864B67"/>
    <w:rsid w:val="008825BE"/>
    <w:rsid w:val="008851A0"/>
    <w:rsid w:val="008862F5"/>
    <w:rsid w:val="00892B5E"/>
    <w:rsid w:val="00894241"/>
    <w:rsid w:val="0089425F"/>
    <w:rsid w:val="00894BAC"/>
    <w:rsid w:val="008A1345"/>
    <w:rsid w:val="008B0346"/>
    <w:rsid w:val="008B4255"/>
    <w:rsid w:val="008C01DD"/>
    <w:rsid w:val="008C2835"/>
    <w:rsid w:val="008C398D"/>
    <w:rsid w:val="008D50F4"/>
    <w:rsid w:val="008D5F35"/>
    <w:rsid w:val="008E1BEC"/>
    <w:rsid w:val="008E262F"/>
    <w:rsid w:val="008E275F"/>
    <w:rsid w:val="008E4505"/>
    <w:rsid w:val="008E4E60"/>
    <w:rsid w:val="008F03DB"/>
    <w:rsid w:val="008F671A"/>
    <w:rsid w:val="009022C6"/>
    <w:rsid w:val="00902671"/>
    <w:rsid w:val="00905970"/>
    <w:rsid w:val="0091046A"/>
    <w:rsid w:val="00912AE7"/>
    <w:rsid w:val="00913A1F"/>
    <w:rsid w:val="00921FD3"/>
    <w:rsid w:val="009220D7"/>
    <w:rsid w:val="00940A26"/>
    <w:rsid w:val="00942939"/>
    <w:rsid w:val="00942EB5"/>
    <w:rsid w:val="00946C9F"/>
    <w:rsid w:val="00951F3C"/>
    <w:rsid w:val="00957247"/>
    <w:rsid w:val="00957BDD"/>
    <w:rsid w:val="00960C28"/>
    <w:rsid w:val="00966A53"/>
    <w:rsid w:val="00966FD8"/>
    <w:rsid w:val="00972C73"/>
    <w:rsid w:val="00974515"/>
    <w:rsid w:val="00975767"/>
    <w:rsid w:val="00983DB2"/>
    <w:rsid w:val="00986B43"/>
    <w:rsid w:val="00994AF2"/>
    <w:rsid w:val="009977D9"/>
    <w:rsid w:val="009A21CF"/>
    <w:rsid w:val="009A31A2"/>
    <w:rsid w:val="009A7CBD"/>
    <w:rsid w:val="009B030B"/>
    <w:rsid w:val="009B0C2F"/>
    <w:rsid w:val="009B12A1"/>
    <w:rsid w:val="009B24B2"/>
    <w:rsid w:val="009B30B2"/>
    <w:rsid w:val="009B72FF"/>
    <w:rsid w:val="009C6CB5"/>
    <w:rsid w:val="009C70D9"/>
    <w:rsid w:val="009D0105"/>
    <w:rsid w:val="009D1F7C"/>
    <w:rsid w:val="009E70D7"/>
    <w:rsid w:val="009E7376"/>
    <w:rsid w:val="009F655A"/>
    <w:rsid w:val="00A00CBC"/>
    <w:rsid w:val="00A0356E"/>
    <w:rsid w:val="00A05561"/>
    <w:rsid w:val="00A1127E"/>
    <w:rsid w:val="00A12921"/>
    <w:rsid w:val="00A20D01"/>
    <w:rsid w:val="00A227C0"/>
    <w:rsid w:val="00A2546A"/>
    <w:rsid w:val="00A263B1"/>
    <w:rsid w:val="00A329DD"/>
    <w:rsid w:val="00A35389"/>
    <w:rsid w:val="00A43BBD"/>
    <w:rsid w:val="00A46DB7"/>
    <w:rsid w:val="00A47B2F"/>
    <w:rsid w:val="00A612D9"/>
    <w:rsid w:val="00A65014"/>
    <w:rsid w:val="00A75A91"/>
    <w:rsid w:val="00A80FCD"/>
    <w:rsid w:val="00A84BF9"/>
    <w:rsid w:val="00A91604"/>
    <w:rsid w:val="00A9353A"/>
    <w:rsid w:val="00A9464A"/>
    <w:rsid w:val="00A96CAA"/>
    <w:rsid w:val="00AA22B8"/>
    <w:rsid w:val="00AA591D"/>
    <w:rsid w:val="00AB087E"/>
    <w:rsid w:val="00AB13AE"/>
    <w:rsid w:val="00AB27C8"/>
    <w:rsid w:val="00AB5CC7"/>
    <w:rsid w:val="00AC0C42"/>
    <w:rsid w:val="00AC4F70"/>
    <w:rsid w:val="00AC5770"/>
    <w:rsid w:val="00AC5A0A"/>
    <w:rsid w:val="00AD053A"/>
    <w:rsid w:val="00AD11B7"/>
    <w:rsid w:val="00AD4014"/>
    <w:rsid w:val="00AD4736"/>
    <w:rsid w:val="00AF3524"/>
    <w:rsid w:val="00AF3631"/>
    <w:rsid w:val="00AF6BA9"/>
    <w:rsid w:val="00B047B4"/>
    <w:rsid w:val="00B05C14"/>
    <w:rsid w:val="00B16033"/>
    <w:rsid w:val="00B17909"/>
    <w:rsid w:val="00B42B64"/>
    <w:rsid w:val="00B4618E"/>
    <w:rsid w:val="00B508B5"/>
    <w:rsid w:val="00B509BA"/>
    <w:rsid w:val="00B53549"/>
    <w:rsid w:val="00B54101"/>
    <w:rsid w:val="00B56269"/>
    <w:rsid w:val="00B647D5"/>
    <w:rsid w:val="00B73940"/>
    <w:rsid w:val="00B92656"/>
    <w:rsid w:val="00B94C4C"/>
    <w:rsid w:val="00BA4B62"/>
    <w:rsid w:val="00BA6097"/>
    <w:rsid w:val="00BB00A2"/>
    <w:rsid w:val="00BB1938"/>
    <w:rsid w:val="00BC19D8"/>
    <w:rsid w:val="00BC2680"/>
    <w:rsid w:val="00BC6ADB"/>
    <w:rsid w:val="00BD0A8A"/>
    <w:rsid w:val="00BD104C"/>
    <w:rsid w:val="00BD1E5B"/>
    <w:rsid w:val="00BD2CFA"/>
    <w:rsid w:val="00BD5B4B"/>
    <w:rsid w:val="00BD73D5"/>
    <w:rsid w:val="00BE02CE"/>
    <w:rsid w:val="00BE1AD8"/>
    <w:rsid w:val="00BE27F2"/>
    <w:rsid w:val="00BE3F7B"/>
    <w:rsid w:val="00BE7C0C"/>
    <w:rsid w:val="00C12988"/>
    <w:rsid w:val="00C1506D"/>
    <w:rsid w:val="00C27794"/>
    <w:rsid w:val="00C31BE6"/>
    <w:rsid w:val="00C36AA2"/>
    <w:rsid w:val="00C44800"/>
    <w:rsid w:val="00C461B8"/>
    <w:rsid w:val="00C509DC"/>
    <w:rsid w:val="00C515B8"/>
    <w:rsid w:val="00C53C5C"/>
    <w:rsid w:val="00C572B1"/>
    <w:rsid w:val="00C62FCD"/>
    <w:rsid w:val="00C649CD"/>
    <w:rsid w:val="00C7167C"/>
    <w:rsid w:val="00C73C91"/>
    <w:rsid w:val="00C75429"/>
    <w:rsid w:val="00C832CE"/>
    <w:rsid w:val="00C854AC"/>
    <w:rsid w:val="00C948CF"/>
    <w:rsid w:val="00CA0DAF"/>
    <w:rsid w:val="00CA1B37"/>
    <w:rsid w:val="00CA23DA"/>
    <w:rsid w:val="00CA4083"/>
    <w:rsid w:val="00CA48B2"/>
    <w:rsid w:val="00CA74B5"/>
    <w:rsid w:val="00CB5159"/>
    <w:rsid w:val="00CB7A36"/>
    <w:rsid w:val="00CB7F7E"/>
    <w:rsid w:val="00CC400B"/>
    <w:rsid w:val="00CD032E"/>
    <w:rsid w:val="00CD4754"/>
    <w:rsid w:val="00CD58BB"/>
    <w:rsid w:val="00CE00DA"/>
    <w:rsid w:val="00CE1D94"/>
    <w:rsid w:val="00CE6E80"/>
    <w:rsid w:val="00CF2F5A"/>
    <w:rsid w:val="00D015E0"/>
    <w:rsid w:val="00D03B7F"/>
    <w:rsid w:val="00D05BC4"/>
    <w:rsid w:val="00D074DF"/>
    <w:rsid w:val="00D077D4"/>
    <w:rsid w:val="00D07844"/>
    <w:rsid w:val="00D0795F"/>
    <w:rsid w:val="00D1583E"/>
    <w:rsid w:val="00D16E49"/>
    <w:rsid w:val="00D20F63"/>
    <w:rsid w:val="00D233F2"/>
    <w:rsid w:val="00D27E55"/>
    <w:rsid w:val="00D308A3"/>
    <w:rsid w:val="00D3139F"/>
    <w:rsid w:val="00D353F2"/>
    <w:rsid w:val="00D4026B"/>
    <w:rsid w:val="00D4203B"/>
    <w:rsid w:val="00D42DA1"/>
    <w:rsid w:val="00D47C87"/>
    <w:rsid w:val="00D50009"/>
    <w:rsid w:val="00D507EE"/>
    <w:rsid w:val="00D51B8A"/>
    <w:rsid w:val="00D52E04"/>
    <w:rsid w:val="00D54532"/>
    <w:rsid w:val="00D55D74"/>
    <w:rsid w:val="00D568BA"/>
    <w:rsid w:val="00D63460"/>
    <w:rsid w:val="00D6596F"/>
    <w:rsid w:val="00D65AA1"/>
    <w:rsid w:val="00D847B1"/>
    <w:rsid w:val="00D87EC4"/>
    <w:rsid w:val="00D9066E"/>
    <w:rsid w:val="00D94985"/>
    <w:rsid w:val="00DA0CFA"/>
    <w:rsid w:val="00DA3B49"/>
    <w:rsid w:val="00DA6759"/>
    <w:rsid w:val="00DB30BF"/>
    <w:rsid w:val="00DB4692"/>
    <w:rsid w:val="00DB4E4E"/>
    <w:rsid w:val="00DB7506"/>
    <w:rsid w:val="00DB7BED"/>
    <w:rsid w:val="00DC1809"/>
    <w:rsid w:val="00DC1D28"/>
    <w:rsid w:val="00DD3473"/>
    <w:rsid w:val="00DD42E2"/>
    <w:rsid w:val="00DD502A"/>
    <w:rsid w:val="00DE37DE"/>
    <w:rsid w:val="00DE48EB"/>
    <w:rsid w:val="00DE5CC1"/>
    <w:rsid w:val="00DF1F92"/>
    <w:rsid w:val="00DF363C"/>
    <w:rsid w:val="00DF4166"/>
    <w:rsid w:val="00DF6E65"/>
    <w:rsid w:val="00E03D68"/>
    <w:rsid w:val="00E171AE"/>
    <w:rsid w:val="00E2198A"/>
    <w:rsid w:val="00E279BB"/>
    <w:rsid w:val="00E56242"/>
    <w:rsid w:val="00E750B1"/>
    <w:rsid w:val="00E86A57"/>
    <w:rsid w:val="00E91082"/>
    <w:rsid w:val="00E91280"/>
    <w:rsid w:val="00E95449"/>
    <w:rsid w:val="00E97EB0"/>
    <w:rsid w:val="00EA016D"/>
    <w:rsid w:val="00EC2E53"/>
    <w:rsid w:val="00EC5F29"/>
    <w:rsid w:val="00EC6354"/>
    <w:rsid w:val="00EC72BA"/>
    <w:rsid w:val="00ED7794"/>
    <w:rsid w:val="00EE23A3"/>
    <w:rsid w:val="00EE5639"/>
    <w:rsid w:val="00EE7F7B"/>
    <w:rsid w:val="00EF1C2A"/>
    <w:rsid w:val="00EF66A8"/>
    <w:rsid w:val="00F114AF"/>
    <w:rsid w:val="00F2157A"/>
    <w:rsid w:val="00F2179E"/>
    <w:rsid w:val="00F245B4"/>
    <w:rsid w:val="00F26E39"/>
    <w:rsid w:val="00F31DA7"/>
    <w:rsid w:val="00F3338E"/>
    <w:rsid w:val="00F3348A"/>
    <w:rsid w:val="00F33644"/>
    <w:rsid w:val="00F35372"/>
    <w:rsid w:val="00F36676"/>
    <w:rsid w:val="00F376D6"/>
    <w:rsid w:val="00F40AA0"/>
    <w:rsid w:val="00F4117F"/>
    <w:rsid w:val="00F43033"/>
    <w:rsid w:val="00F506FF"/>
    <w:rsid w:val="00F531C6"/>
    <w:rsid w:val="00F53500"/>
    <w:rsid w:val="00F5504A"/>
    <w:rsid w:val="00F77EAB"/>
    <w:rsid w:val="00F836DA"/>
    <w:rsid w:val="00F94D7E"/>
    <w:rsid w:val="00F95F71"/>
    <w:rsid w:val="00F96FE3"/>
    <w:rsid w:val="00FA0FC5"/>
    <w:rsid w:val="00FA2262"/>
    <w:rsid w:val="00FB0EA4"/>
    <w:rsid w:val="00FB1BDB"/>
    <w:rsid w:val="00FC5570"/>
    <w:rsid w:val="00FC574B"/>
    <w:rsid w:val="00FC658C"/>
    <w:rsid w:val="00FC792C"/>
    <w:rsid w:val="00FD213B"/>
    <w:rsid w:val="00FD3B1E"/>
    <w:rsid w:val="00FE234C"/>
    <w:rsid w:val="00FE3150"/>
    <w:rsid w:val="00FE3CF6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7A407"/>
  <w15:chartTrackingRefBased/>
  <w15:docId w15:val="{9460E258-D82E-4803-96B2-C98C4393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semiHidden="1" w:uiPriority="9" w:qFormat="1"/>
    <w:lsdException w:name="heading 9" w:semiHidden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0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qFormat="1"/>
    <w:lsdException w:name="List Bullet 4" w:semiHidden="1"/>
    <w:lsdException w:name="List Bullet 5" w:semiHidden="1"/>
    <w:lsdException w:name="List Number 2" w:qFormat="1"/>
    <w:lsdException w:name="List Number 3" w:qFormat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for sensitivity label only do not use"/>
    <w:next w:val="BodyText"/>
    <w:rsid w:val="007332A7"/>
    <w:pPr>
      <w:suppressAutoHyphens/>
      <w:spacing w:after="0" w:line="240" w:lineRule="auto"/>
    </w:pPr>
    <w:rPr>
      <w:rFonts w:ascii="Calibri" w:eastAsia="Calibri" w:hAnsi="Calibri" w:cs="Calibri"/>
      <w:color w:val="FF0000"/>
      <w:sz w:val="20"/>
      <w:szCs w:val="20"/>
    </w:rPr>
  </w:style>
  <w:style w:type="paragraph" w:styleId="Heading1">
    <w:name w:val="heading 1"/>
    <w:next w:val="BodyText"/>
    <w:link w:val="Heading1Char"/>
    <w:uiPriority w:val="9"/>
    <w:qFormat/>
    <w:rsid w:val="00132C9F"/>
    <w:pPr>
      <w:suppressAutoHyphens/>
      <w:spacing w:after="0" w:line="240" w:lineRule="auto"/>
      <w:outlineLvl w:val="0"/>
    </w:pPr>
    <w:rPr>
      <w:color w:val="22272B" w:themeColor="text1"/>
      <w:sz w:val="36"/>
    </w:rPr>
  </w:style>
  <w:style w:type="paragraph" w:styleId="Heading2">
    <w:name w:val="heading 2"/>
    <w:next w:val="BodyText"/>
    <w:link w:val="Heading2Char"/>
    <w:uiPriority w:val="9"/>
    <w:qFormat/>
    <w:rsid w:val="00E95449"/>
    <w:pPr>
      <w:keepNext/>
      <w:pBdr>
        <w:top w:val="single" w:sz="4" w:space="8" w:color="22272B" w:themeColor="text1"/>
      </w:pBdr>
      <w:tabs>
        <w:tab w:val="left" w:pos="2552"/>
      </w:tabs>
      <w:spacing w:before="240" w:after="240" w:line="240" w:lineRule="auto"/>
      <w:outlineLvl w:val="1"/>
    </w:pPr>
    <w:rPr>
      <w:color w:val="002664" w:themeColor="background2"/>
      <w:sz w:val="28"/>
    </w:rPr>
  </w:style>
  <w:style w:type="paragraph" w:styleId="Heading3">
    <w:name w:val="heading 3"/>
    <w:next w:val="BodyText"/>
    <w:link w:val="Heading3Char"/>
    <w:uiPriority w:val="9"/>
    <w:qFormat/>
    <w:rsid w:val="00E95449"/>
    <w:pPr>
      <w:tabs>
        <w:tab w:val="left" w:pos="2552"/>
      </w:tabs>
      <w:suppressAutoHyphens/>
      <w:spacing w:before="240" w:after="120" w:line="240" w:lineRule="auto"/>
      <w:outlineLvl w:val="2"/>
    </w:pPr>
    <w:rPr>
      <w:rFonts w:asciiTheme="majorHAnsi" w:hAnsiTheme="majorHAnsi"/>
      <w:color w:val="146CFD" w:themeColor="accent3"/>
      <w:sz w:val="26"/>
    </w:rPr>
  </w:style>
  <w:style w:type="paragraph" w:styleId="Heading4">
    <w:name w:val="heading 4"/>
    <w:next w:val="BodyText"/>
    <w:link w:val="Heading4Char"/>
    <w:uiPriority w:val="9"/>
    <w:qFormat/>
    <w:rsid w:val="00AF6BA9"/>
    <w:pPr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iCs/>
      <w:color w:val="22272B" w:themeColor="text1"/>
      <w:sz w:val="24"/>
    </w:rPr>
  </w:style>
  <w:style w:type="paragraph" w:styleId="Heading5">
    <w:name w:val="heading 5"/>
    <w:next w:val="BodyText"/>
    <w:link w:val="Heading5Char"/>
    <w:uiPriority w:val="9"/>
    <w:rsid w:val="00E95449"/>
    <w:pPr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olor w:val="22272B" w:themeColor="text1"/>
    </w:rPr>
  </w:style>
  <w:style w:type="paragraph" w:styleId="Heading6">
    <w:name w:val="heading 6"/>
    <w:next w:val="BodyText"/>
    <w:link w:val="Heading6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5"/>
    </w:pPr>
    <w:rPr>
      <w:rFonts w:asciiTheme="majorHAnsi" w:eastAsiaTheme="majorEastAsia" w:hAnsiTheme="majorHAnsi" w:cstheme="majorBidi"/>
      <w:b/>
      <w:i/>
      <w:color w:val="22272B" w:themeColor="text1"/>
    </w:rPr>
  </w:style>
  <w:style w:type="paragraph" w:styleId="Heading7">
    <w:name w:val="heading 7"/>
    <w:next w:val="BodyText"/>
    <w:link w:val="Heading7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6"/>
    </w:pPr>
    <w:rPr>
      <w:rFonts w:asciiTheme="majorHAnsi" w:eastAsiaTheme="majorEastAsia" w:hAnsiTheme="majorHAnsi" w:cstheme="majorBidi"/>
      <w:i/>
      <w:iCs/>
      <w:color w:val="22272B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91604"/>
    <w:pPr>
      <w:spacing w:after="0" w:line="240" w:lineRule="auto"/>
    </w:pPr>
    <w:tblPr>
      <w:tblStyleRowBandSize w:val="1"/>
      <w:tblStyleColBandSize w:val="1"/>
      <w:tblBorders>
        <w:top w:val="single" w:sz="4" w:space="0" w:color="FFF5F6" w:themeColor="accent6" w:themeTint="66"/>
        <w:left w:val="single" w:sz="4" w:space="0" w:color="FFF5F6" w:themeColor="accent6" w:themeTint="66"/>
        <w:bottom w:val="single" w:sz="4" w:space="0" w:color="FFF5F6" w:themeColor="accent6" w:themeTint="66"/>
        <w:right w:val="single" w:sz="4" w:space="0" w:color="FFF5F6" w:themeColor="accent6" w:themeTint="66"/>
        <w:insideH w:val="single" w:sz="4" w:space="0" w:color="FFF5F6" w:themeColor="accent6" w:themeTint="66"/>
        <w:insideV w:val="single" w:sz="4" w:space="0" w:color="FFF5F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0F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0F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basedOn w:val="Normal"/>
    <w:next w:val="Normal"/>
    <w:uiPriority w:val="39"/>
    <w:semiHidden/>
    <w:rsid w:val="00A91604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A91604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A91604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A9160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A9160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A9160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A9160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A9160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A91604"/>
    <w:pPr>
      <w:spacing w:after="100"/>
      <w:ind w:left="1760"/>
    </w:pPr>
  </w:style>
  <w:style w:type="character" w:customStyle="1" w:styleId="Heading1Char">
    <w:name w:val="Heading 1 Char"/>
    <w:basedOn w:val="DefaultParagraphFont"/>
    <w:link w:val="Heading1"/>
    <w:uiPriority w:val="9"/>
    <w:rsid w:val="00132C9F"/>
    <w:rPr>
      <w:color w:val="22272B" w:themeColor="text1"/>
      <w:sz w:val="36"/>
    </w:rPr>
  </w:style>
  <w:style w:type="paragraph" w:styleId="TOCHeading">
    <w:name w:val="TOC Heading"/>
    <w:basedOn w:val="Heading1"/>
    <w:next w:val="Normal"/>
    <w:uiPriority w:val="39"/>
    <w:semiHidden/>
    <w:rsid w:val="00A91604"/>
    <w:pPr>
      <w:outlineLvl w:val="9"/>
    </w:pPr>
  </w:style>
  <w:style w:type="paragraph" w:styleId="Index1">
    <w:name w:val="index 1"/>
    <w:basedOn w:val="Normal"/>
    <w:next w:val="Normal"/>
    <w:uiPriority w:val="99"/>
    <w:semiHidden/>
    <w:rsid w:val="00A9160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9160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9160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9160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9160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9160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9160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9160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91604"/>
    <w:pPr>
      <w:ind w:left="1980" w:hanging="220"/>
    </w:pPr>
  </w:style>
  <w:style w:type="paragraph" w:styleId="Header">
    <w:name w:val="header"/>
    <w:link w:val="HeaderChar"/>
    <w:uiPriority w:val="99"/>
    <w:rsid w:val="007F5D9C"/>
    <w:pPr>
      <w:tabs>
        <w:tab w:val="center" w:pos="4513"/>
        <w:tab w:val="right" w:pos="9026"/>
      </w:tabs>
      <w:suppressAutoHyphens/>
      <w:spacing w:after="240" w:line="240" w:lineRule="auto"/>
    </w:pPr>
    <w:rPr>
      <w:noProof/>
      <w:color w:val="146CFD" w:themeColor="accent3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F5D9C"/>
    <w:rPr>
      <w:noProof/>
      <w:color w:val="146CFD" w:themeColor="accent3"/>
      <w:sz w:val="18"/>
    </w:rPr>
  </w:style>
  <w:style w:type="paragraph" w:styleId="Footer">
    <w:name w:val="footer"/>
    <w:link w:val="FooterChar"/>
    <w:uiPriority w:val="99"/>
    <w:rsid w:val="00A91604"/>
    <w:pPr>
      <w:tabs>
        <w:tab w:val="left" w:pos="2552"/>
        <w:tab w:val="left" w:pos="6237"/>
        <w:tab w:val="right" w:pos="10206"/>
      </w:tabs>
      <w:suppressAutoHyphens/>
      <w:spacing w:before="120" w:after="120" w:line="240" w:lineRule="auto"/>
      <w:contextualSpacing/>
    </w:pPr>
    <w:rPr>
      <w:color w:val="22272B" w:themeColor="text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413C"/>
    <w:rPr>
      <w:color w:val="22272B" w:themeColor="text1"/>
      <w:sz w:val="18"/>
    </w:rPr>
  </w:style>
  <w:style w:type="character" w:styleId="PlaceholderText">
    <w:name w:val="Placeholder Text"/>
    <w:basedOn w:val="DefaultParagraphFont"/>
    <w:uiPriority w:val="99"/>
    <w:semiHidden/>
    <w:rsid w:val="00A91604"/>
    <w:rPr>
      <w:color w:val="808080"/>
    </w:rPr>
  </w:style>
  <w:style w:type="paragraph" w:customStyle="1" w:styleId="DocumentTypeLeft">
    <w:name w:val="Document Type Left"/>
    <w:next w:val="Heading1"/>
    <w:uiPriority w:val="2"/>
    <w:qFormat/>
    <w:rsid w:val="00132C9F"/>
    <w:pPr>
      <w:suppressAutoHyphens/>
      <w:spacing w:before="240" w:after="120" w:line="240" w:lineRule="auto"/>
      <w:contextualSpacing/>
    </w:pPr>
    <w:rPr>
      <w:rFonts w:asciiTheme="majorHAnsi" w:hAnsiTheme="majorHAnsi"/>
      <w:color w:val="22272B" w:themeColor="text1"/>
      <w:sz w:val="36"/>
    </w:rPr>
  </w:style>
  <w:style w:type="character" w:styleId="Emphasis">
    <w:name w:val="Emphasis"/>
    <w:aliases w:val="Italic"/>
    <w:basedOn w:val="DefaultParagraphFont"/>
    <w:uiPriority w:val="20"/>
    <w:qFormat/>
    <w:rsid w:val="00A91604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A91604"/>
    <w:rPr>
      <w:b/>
      <w:bCs/>
    </w:rPr>
  </w:style>
  <w:style w:type="paragraph" w:styleId="ListBullet">
    <w:name w:val="List Bullet"/>
    <w:uiPriority w:val="99"/>
    <w:qFormat/>
    <w:rsid w:val="00C53C5C"/>
    <w:pPr>
      <w:numPr>
        <w:numId w:val="31"/>
      </w:numPr>
      <w:spacing w:before="120" w:after="120" w:line="240" w:lineRule="auto"/>
    </w:pPr>
    <w:rPr>
      <w:rFonts w:eastAsia="Arial" w:cs="Arial"/>
      <w:color w:val="22272B" w:themeColor="text1"/>
      <w:szCs w:val="20"/>
      <w:lang w:eastAsia="en-US"/>
    </w:rPr>
  </w:style>
  <w:style w:type="paragraph" w:styleId="ListNumber">
    <w:name w:val="List Number"/>
    <w:uiPriority w:val="99"/>
    <w:qFormat/>
    <w:rsid w:val="00C53C5C"/>
    <w:pPr>
      <w:numPr>
        <w:numId w:val="32"/>
      </w:numPr>
      <w:suppressAutoHyphens/>
      <w:spacing w:before="120" w:after="120" w:line="240" w:lineRule="auto"/>
    </w:pPr>
    <w:rPr>
      <w:noProof/>
      <w:color w:val="22272B" w:themeColor="text1"/>
    </w:rPr>
  </w:style>
  <w:style w:type="paragraph" w:styleId="FootnoteText">
    <w:name w:val="footnote text"/>
    <w:link w:val="FootnoteTextChar"/>
    <w:uiPriority w:val="99"/>
    <w:semiHidden/>
    <w:rsid w:val="00A91604"/>
    <w:pPr>
      <w:spacing w:before="60" w:after="60" w:line="240" w:lineRule="auto"/>
    </w:pPr>
    <w:rPr>
      <w:color w:val="22272B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604"/>
    <w:rPr>
      <w:color w:val="22272B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91604"/>
    <w:rPr>
      <w:vertAlign w:val="superscript"/>
    </w:rPr>
  </w:style>
  <w:style w:type="paragraph" w:styleId="BodyText">
    <w:name w:val="Body Text"/>
    <w:link w:val="BodyTextChar"/>
    <w:qFormat/>
    <w:rsid w:val="006902D1"/>
    <w:pPr>
      <w:tabs>
        <w:tab w:val="left" w:pos="567"/>
        <w:tab w:val="left" w:pos="2552"/>
      </w:tabs>
      <w:suppressAutoHyphens/>
      <w:spacing w:before="120" w:after="120" w:line="240" w:lineRule="auto"/>
    </w:pPr>
    <w:rPr>
      <w:color w:val="22272B" w:themeColor="text1"/>
    </w:rPr>
  </w:style>
  <w:style w:type="character" w:customStyle="1" w:styleId="BodyTextChar">
    <w:name w:val="Body Text Char"/>
    <w:basedOn w:val="DefaultParagraphFont"/>
    <w:link w:val="BodyText"/>
    <w:rsid w:val="006902D1"/>
    <w:rPr>
      <w:color w:val="22272B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E95449"/>
    <w:rPr>
      <w:color w:val="002664" w:themeColor="background2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449"/>
    <w:rPr>
      <w:rFonts w:asciiTheme="majorHAnsi" w:hAnsiTheme="majorHAnsi"/>
      <w:color w:val="146CFD" w:themeColor="accent3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F6BA9"/>
    <w:rPr>
      <w:rFonts w:asciiTheme="majorHAnsi" w:eastAsiaTheme="majorEastAsia" w:hAnsiTheme="majorHAnsi" w:cstheme="majorBidi"/>
      <w:iCs/>
      <w:color w:val="22272B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95449"/>
    <w:rPr>
      <w:rFonts w:asciiTheme="majorHAnsi" w:eastAsiaTheme="majorEastAsia" w:hAnsiTheme="majorHAnsi" w:cstheme="majorBidi"/>
      <w:color w:val="22272B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604"/>
    <w:rPr>
      <w:rFonts w:asciiTheme="majorHAnsi" w:eastAsiaTheme="majorEastAsia" w:hAnsiTheme="majorHAnsi" w:cstheme="majorBidi"/>
      <w:b/>
      <w:i/>
      <w:color w:val="22272B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604"/>
    <w:rPr>
      <w:rFonts w:asciiTheme="majorHAnsi" w:eastAsiaTheme="majorEastAsia" w:hAnsiTheme="majorHAnsi" w:cstheme="majorBidi"/>
      <w:i/>
      <w:iCs/>
      <w:color w:val="22272B" w:themeColor="text1"/>
    </w:rPr>
  </w:style>
  <w:style w:type="character" w:styleId="Hyperlink">
    <w:name w:val="Hyperlink"/>
    <w:basedOn w:val="DefaultParagraphFont"/>
    <w:uiPriority w:val="99"/>
    <w:rsid w:val="00A91604"/>
    <w:rPr>
      <w:color w:val="22272B" w:themeColor="text1"/>
      <w:u w:val="single"/>
    </w:rPr>
  </w:style>
  <w:style w:type="paragraph" w:styleId="ListBullet2">
    <w:name w:val="List Bullet 2"/>
    <w:uiPriority w:val="99"/>
    <w:qFormat/>
    <w:rsid w:val="00A91604"/>
    <w:pPr>
      <w:numPr>
        <w:numId w:val="25"/>
      </w:numPr>
      <w:suppressAutoHyphens/>
      <w:spacing w:before="120" w:after="120" w:line="240" w:lineRule="auto"/>
    </w:pPr>
    <w:rPr>
      <w:rFonts w:eastAsia="Arial" w:cs="ArialMT"/>
      <w:color w:val="22272B" w:themeColor="text1"/>
      <w:szCs w:val="24"/>
      <w:lang w:eastAsia="en-US"/>
    </w:rPr>
  </w:style>
  <w:style w:type="paragraph" w:styleId="ListBullet3">
    <w:name w:val="List Bullet 3"/>
    <w:uiPriority w:val="99"/>
    <w:qFormat/>
    <w:rsid w:val="00A91604"/>
    <w:pPr>
      <w:numPr>
        <w:numId w:val="26"/>
      </w:numPr>
      <w:suppressAutoHyphens/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91604"/>
  </w:style>
  <w:style w:type="paragraph" w:styleId="ListNumber3">
    <w:name w:val="List Number 3"/>
    <w:uiPriority w:val="99"/>
    <w:qFormat/>
    <w:rsid w:val="00A91604"/>
    <w:pPr>
      <w:numPr>
        <w:numId w:val="29"/>
      </w:numPr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paragraph" w:styleId="ListNumber2">
    <w:name w:val="List Number 2"/>
    <w:uiPriority w:val="99"/>
    <w:qFormat/>
    <w:rsid w:val="00A91604"/>
    <w:pPr>
      <w:numPr>
        <w:numId w:val="28"/>
      </w:numPr>
      <w:suppressAutoHyphens/>
      <w:spacing w:before="120" w:after="120" w:line="240" w:lineRule="auto"/>
    </w:pPr>
    <w:rPr>
      <w:rFonts w:eastAsia="Arial" w:cs="Times New Roman"/>
      <w:color w:val="22272B" w:themeColor="text1"/>
      <w:szCs w:val="24"/>
      <w:lang w:eastAsia="en-US"/>
    </w:rPr>
  </w:style>
  <w:style w:type="paragraph" w:customStyle="1" w:styleId="Contactus">
    <w:name w:val="Contact us"/>
    <w:next w:val="BodyText"/>
    <w:uiPriority w:val="99"/>
    <w:rsid w:val="005C0FEB"/>
    <w:pPr>
      <w:pBdr>
        <w:top w:val="single" w:sz="4" w:space="8" w:color="22272B" w:themeColor="text1"/>
      </w:pBdr>
      <w:suppressAutoHyphens/>
      <w:spacing w:after="0" w:line="240" w:lineRule="auto"/>
    </w:pPr>
    <w:rPr>
      <w:b/>
      <w:color w:val="22272B" w:themeColor="text1"/>
    </w:rPr>
  </w:style>
  <w:style w:type="table" w:styleId="ListTable3-Accent2">
    <w:name w:val="List Table 3 Accent 2"/>
    <w:basedOn w:val="TableNormal"/>
    <w:uiPriority w:val="48"/>
    <w:rsid w:val="00B047B4"/>
    <w:pPr>
      <w:spacing w:after="0" w:line="240" w:lineRule="auto"/>
    </w:pPr>
    <w:tblPr>
      <w:tblStyleRowBandSize w:val="1"/>
      <w:tblStyleColBandSize w:val="1"/>
      <w:tblBorders>
        <w:top w:val="single" w:sz="4" w:space="0" w:color="CBEDFD" w:themeColor="accent2"/>
        <w:left w:val="single" w:sz="4" w:space="0" w:color="CBEDFD" w:themeColor="accent2"/>
        <w:bottom w:val="single" w:sz="4" w:space="0" w:color="CBEDFD" w:themeColor="accent2"/>
        <w:right w:val="single" w:sz="4" w:space="0" w:color="CBEDFD" w:themeColor="accent2"/>
      </w:tblBorders>
    </w:tbl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CBEDFD" w:themeFill="accent2"/>
      </w:tcPr>
    </w:tblStylePr>
    <w:tblStylePr w:type="lastRow">
      <w:rPr>
        <w:b w:val="0"/>
        <w:bCs/>
      </w:rPr>
      <w:tblPr/>
      <w:tcPr>
        <w:tcBorders>
          <w:top w:val="double" w:sz="4" w:space="0" w:color="CBEDFD" w:themeColor="accent2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EDFD" w:themeColor="accent2"/>
          <w:right w:val="single" w:sz="4" w:space="0" w:color="CBEDFD" w:themeColor="accent2"/>
        </w:tcBorders>
      </w:tcPr>
    </w:tblStylePr>
    <w:tblStylePr w:type="band1Horz">
      <w:tblPr/>
      <w:tcPr>
        <w:tcBorders>
          <w:top w:val="single" w:sz="4" w:space="0" w:color="CBEDFD" w:themeColor="accent2"/>
          <w:bottom w:val="single" w:sz="4" w:space="0" w:color="CBEDF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EDFD" w:themeColor="accent2"/>
          <w:left w:val="nil"/>
        </w:tcBorders>
      </w:tcPr>
    </w:tblStylePr>
    <w:tblStylePr w:type="swCell">
      <w:tblPr/>
      <w:tcPr>
        <w:tcBorders>
          <w:top w:val="double" w:sz="4" w:space="0" w:color="CBEDFD" w:themeColor="accent2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rsid w:val="00A91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6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604"/>
    <w:rPr>
      <w:color w:val="22272B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604"/>
    <w:rPr>
      <w:b/>
      <w:bCs/>
      <w:color w:val="22272B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916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04"/>
    <w:rPr>
      <w:rFonts w:ascii="Segoe UI" w:hAnsi="Segoe UI" w:cs="Segoe UI"/>
      <w:color w:val="22272B" w:themeColor="text1"/>
      <w:sz w:val="18"/>
      <w:szCs w:val="18"/>
    </w:rPr>
  </w:style>
  <w:style w:type="paragraph" w:customStyle="1" w:styleId="DocumentIntro">
    <w:name w:val="Document Intro"/>
    <w:next w:val="BodyText"/>
    <w:uiPriority w:val="3"/>
    <w:qFormat/>
    <w:rsid w:val="00D353F2"/>
    <w:pPr>
      <w:suppressAutoHyphens/>
      <w:spacing w:before="360" w:after="360" w:line="240" w:lineRule="auto"/>
      <w:contextualSpacing/>
    </w:pPr>
    <w:rPr>
      <w:color w:val="002664" w:themeColor="background2"/>
      <w:sz w:val="28"/>
    </w:rPr>
  </w:style>
  <w:style w:type="paragraph" w:styleId="Caption">
    <w:name w:val="caption"/>
    <w:next w:val="BodyText"/>
    <w:uiPriority w:val="35"/>
    <w:qFormat/>
    <w:rsid w:val="00B509BA"/>
    <w:pPr>
      <w:suppressAutoHyphens/>
      <w:spacing w:before="120" w:after="120" w:line="240" w:lineRule="auto"/>
    </w:pPr>
    <w:rPr>
      <w:iCs/>
      <w:color w:val="002664" w:themeColor="accent1"/>
      <w:sz w:val="18"/>
      <w:szCs w:val="18"/>
    </w:rPr>
  </w:style>
  <w:style w:type="table" w:styleId="TableGridLight">
    <w:name w:val="Grid Table Light"/>
    <w:basedOn w:val="TableNormal"/>
    <w:uiPriority w:val="40"/>
    <w:rsid w:val="00A91604"/>
    <w:pPr>
      <w:spacing w:after="0" w:line="240" w:lineRule="auto"/>
    </w:pPr>
    <w:tblPr>
      <w:tblCellMar>
        <w:top w:w="113" w:type="dxa"/>
        <w:left w:w="0" w:type="dxa"/>
        <w:bottom w:w="57" w:type="dxa"/>
        <w:right w:w="57" w:type="dxa"/>
      </w:tblCellMar>
    </w:tblPr>
    <w:tblStylePr w:type="firstRow">
      <w:tblPr/>
      <w:trPr>
        <w:tblHeader/>
      </w:trPr>
    </w:tblStylePr>
  </w:style>
  <w:style w:type="paragraph" w:customStyle="1" w:styleId="Descriptor">
    <w:name w:val="Descriptor"/>
    <w:next w:val="SecondaryDescriptor"/>
    <w:autoRedefine/>
    <w:uiPriority w:val="1"/>
    <w:qFormat/>
    <w:rsid w:val="001C27DF"/>
    <w:pPr>
      <w:suppressAutoHyphens/>
      <w:spacing w:after="0" w:line="240" w:lineRule="auto"/>
      <w:contextualSpacing/>
    </w:pPr>
    <w:rPr>
      <w:rFonts w:asciiTheme="majorHAnsi" w:hAnsiTheme="majorHAnsi"/>
      <w:color w:val="22272B" w:themeColor="text1"/>
    </w:rPr>
  </w:style>
  <w:style w:type="paragraph" w:customStyle="1" w:styleId="SecondaryDescriptor">
    <w:name w:val="Secondary Descriptor"/>
    <w:uiPriority w:val="1"/>
    <w:qFormat/>
    <w:rsid w:val="001C27DF"/>
    <w:pPr>
      <w:suppressAutoHyphens/>
      <w:spacing w:after="0" w:line="240" w:lineRule="auto"/>
      <w:contextualSpacing/>
    </w:pPr>
    <w:rPr>
      <w:color w:val="22272B" w:themeColor="text1"/>
      <w:sz w:val="18"/>
    </w:rPr>
  </w:style>
  <w:style w:type="paragraph" w:customStyle="1" w:styleId="Pulloutquote">
    <w:name w:val="Pull out quote"/>
    <w:uiPriority w:val="99"/>
    <w:qFormat/>
    <w:rsid w:val="00C44800"/>
    <w:pPr>
      <w:pBdr>
        <w:left w:val="single" w:sz="4" w:space="8" w:color="D7153A" w:themeColor="text2"/>
      </w:pBdr>
      <w:suppressAutoHyphens/>
      <w:spacing w:before="120" w:after="120" w:line="240" w:lineRule="auto"/>
      <w:ind w:left="227" w:right="57"/>
    </w:pPr>
    <w:rPr>
      <w:color w:val="002664" w:themeColor="accent1"/>
      <w:sz w:val="28"/>
    </w:rPr>
  </w:style>
  <w:style w:type="paragraph" w:customStyle="1" w:styleId="Footerwhiteline">
    <w:name w:val="Footer white line"/>
    <w:next w:val="Footer"/>
    <w:uiPriority w:val="99"/>
    <w:rsid w:val="00D05BC4"/>
    <w:pPr>
      <w:pBdr>
        <w:top w:val="single" w:sz="4" w:space="12" w:color="FFFFFF" w:themeColor="background1"/>
      </w:pBdr>
      <w:spacing w:after="120" w:line="240" w:lineRule="auto"/>
    </w:pPr>
    <w:rPr>
      <w:color w:val="22272B" w:themeColor="text1"/>
      <w:sz w:val="18"/>
    </w:rPr>
  </w:style>
  <w:style w:type="paragraph" w:customStyle="1" w:styleId="Heading2NoLine">
    <w:name w:val="Heading 2 No Line"/>
    <w:basedOn w:val="Heading2"/>
    <w:uiPriority w:val="9"/>
    <w:rsid w:val="007332A7"/>
    <w:pPr>
      <w:pBdr>
        <w:top w:val="none" w:sz="0" w:space="0" w:color="auto"/>
      </w:pBdr>
    </w:pPr>
  </w:style>
  <w:style w:type="paragraph" w:customStyle="1" w:styleId="Smallbodycopy">
    <w:name w:val="Small body copy"/>
    <w:basedOn w:val="DocumentTypeLeft"/>
    <w:autoRedefine/>
    <w:qFormat/>
    <w:rsid w:val="00396574"/>
    <w:pPr>
      <w:ind w:left="1440" w:hanging="1440"/>
    </w:pPr>
    <w:rPr>
      <w:rFonts w:asciiTheme="minorHAnsi" w:hAnsiTheme="minorHAnsi"/>
      <w:b/>
      <w:bCs/>
      <w:sz w:val="18"/>
      <w:szCs w:val="18"/>
    </w:rPr>
  </w:style>
  <w:style w:type="paragraph" w:customStyle="1" w:styleId="BodyTextSemiBold">
    <w:name w:val="Body Text SemiBold"/>
    <w:basedOn w:val="BodyText"/>
    <w:next w:val="BodyText"/>
    <w:rsid w:val="00586D0A"/>
    <w:pPr>
      <w:pBdr>
        <w:top w:val="single" w:sz="4" w:space="8" w:color="auto"/>
      </w:pBdr>
    </w:pPr>
    <w:rPr>
      <w:rFonts w:asciiTheme="majorHAnsi" w:hAnsiTheme="majorHAnsi"/>
      <w:noProof/>
    </w:rPr>
  </w:style>
  <w:style w:type="paragraph" w:customStyle="1" w:styleId="BodyTextSemiBoldNoLine">
    <w:name w:val="Body Text SemiBold No Line"/>
    <w:basedOn w:val="BodyText"/>
    <w:rsid w:val="00B53549"/>
    <w:pPr>
      <w:spacing w:before="240"/>
    </w:pPr>
    <w:rPr>
      <w:rFonts w:asciiTheme="majorHAnsi" w:hAnsiTheme="majorHAnsi"/>
      <w:noProof/>
    </w:rPr>
  </w:style>
  <w:style w:type="table" w:styleId="ListTable3-Accent6">
    <w:name w:val="List Table 3 Accent 6"/>
    <w:basedOn w:val="TableNormal"/>
    <w:uiPriority w:val="48"/>
    <w:rsid w:val="00A612D9"/>
    <w:pPr>
      <w:spacing w:after="0" w:line="240" w:lineRule="auto"/>
    </w:pPr>
    <w:tblPr>
      <w:tblStyleRowBandSize w:val="1"/>
      <w:tblStyleColBandSize w:val="1"/>
      <w:tblBorders>
        <w:top w:val="single" w:sz="4" w:space="0" w:color="FFE6EA" w:themeColor="accent6"/>
        <w:left w:val="single" w:sz="4" w:space="0" w:color="FFE6EA" w:themeColor="accent6"/>
        <w:bottom w:val="single" w:sz="4" w:space="0" w:color="FFE6EA" w:themeColor="accent6"/>
        <w:right w:val="single" w:sz="4" w:space="0" w:color="FFE6E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6EA" w:themeFill="accent6"/>
      </w:tcPr>
    </w:tblStylePr>
    <w:tblStylePr w:type="lastRow">
      <w:rPr>
        <w:b/>
        <w:bCs/>
      </w:rPr>
      <w:tblPr/>
      <w:tcPr>
        <w:tcBorders>
          <w:top w:val="double" w:sz="4" w:space="0" w:color="FFE6E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6EA" w:themeColor="accent6"/>
          <w:right w:val="single" w:sz="4" w:space="0" w:color="FFE6EA" w:themeColor="accent6"/>
        </w:tcBorders>
      </w:tcPr>
    </w:tblStylePr>
    <w:tblStylePr w:type="band1Horz">
      <w:tblPr/>
      <w:tcPr>
        <w:tcBorders>
          <w:top w:val="single" w:sz="4" w:space="0" w:color="FFE6EA" w:themeColor="accent6"/>
          <w:bottom w:val="single" w:sz="4" w:space="0" w:color="FFE6E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6EA" w:themeColor="accent6"/>
          <w:left w:val="nil"/>
        </w:tcBorders>
      </w:tcPr>
    </w:tblStylePr>
    <w:tblStylePr w:type="swCell">
      <w:tblPr/>
      <w:tcPr>
        <w:tcBorders>
          <w:top w:val="double" w:sz="4" w:space="0" w:color="FFE6EA" w:themeColor="accent6"/>
          <w:right w:val="nil"/>
        </w:tcBorders>
      </w:tcPr>
    </w:tblStylePr>
  </w:style>
  <w:style w:type="paragraph" w:styleId="Revision">
    <w:name w:val="Revision"/>
    <w:hidden/>
    <w:uiPriority w:val="99"/>
    <w:semiHidden/>
    <w:rsid w:val="007E6D7B"/>
    <w:pPr>
      <w:spacing w:after="0" w:line="240" w:lineRule="auto"/>
    </w:pPr>
    <w:rPr>
      <w:rFonts w:ascii="Calibri" w:eastAsia="Calibri" w:hAnsi="Calibri" w:cs="Calibri"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uew\Downloads\Agenda-NSW%20Resourc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D8DD64034540219D51E94A6BE7A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D611D-2B9B-4218-B242-0703BF12032C}"/>
      </w:docPartPr>
      <w:docPartBody>
        <w:p w:rsidR="00C86FC1" w:rsidRDefault="00C86FC1">
          <w:pPr>
            <w:pStyle w:val="56D8DD64034540219D51E94A6BE7A4AA"/>
          </w:pPr>
          <w:r w:rsidRPr="008825BE">
            <w:t>[Name of Meeting]</w:t>
          </w:r>
        </w:p>
      </w:docPartBody>
    </w:docPart>
    <w:docPart>
      <w:docPartPr>
        <w:name w:val="3AA5FB4B30DC49C8A8B85357334D6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FB44D-7C18-4E96-87C1-5101213E7974}"/>
      </w:docPartPr>
      <w:docPartBody>
        <w:p w:rsidR="00C86FC1" w:rsidRDefault="00C86FC1">
          <w:pPr>
            <w:pStyle w:val="3AA5FB4B30DC49C8A8B85357334D6600"/>
          </w:pPr>
          <w:r w:rsidRPr="001C27DF">
            <w:t>NSW Resources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 SemiBold"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A6"/>
    <w:rsid w:val="00010B97"/>
    <w:rsid w:val="00081873"/>
    <w:rsid w:val="000B0487"/>
    <w:rsid w:val="000B1F20"/>
    <w:rsid w:val="000C437D"/>
    <w:rsid w:val="00141E6B"/>
    <w:rsid w:val="00266E1F"/>
    <w:rsid w:val="0029262E"/>
    <w:rsid w:val="0030719D"/>
    <w:rsid w:val="00307C5C"/>
    <w:rsid w:val="00346924"/>
    <w:rsid w:val="00367541"/>
    <w:rsid w:val="00374C20"/>
    <w:rsid w:val="00384A9B"/>
    <w:rsid w:val="003C76A4"/>
    <w:rsid w:val="00477E24"/>
    <w:rsid w:val="005237C9"/>
    <w:rsid w:val="005475A1"/>
    <w:rsid w:val="00562B76"/>
    <w:rsid w:val="005E7B58"/>
    <w:rsid w:val="006319A3"/>
    <w:rsid w:val="00660679"/>
    <w:rsid w:val="006A0083"/>
    <w:rsid w:val="006B3A3E"/>
    <w:rsid w:val="007012DD"/>
    <w:rsid w:val="00736056"/>
    <w:rsid w:val="00745C82"/>
    <w:rsid w:val="0081131C"/>
    <w:rsid w:val="00817A46"/>
    <w:rsid w:val="008907C7"/>
    <w:rsid w:val="008D52D7"/>
    <w:rsid w:val="00A66721"/>
    <w:rsid w:val="00AD5C1C"/>
    <w:rsid w:val="00AF3524"/>
    <w:rsid w:val="00B36456"/>
    <w:rsid w:val="00B56269"/>
    <w:rsid w:val="00B647D5"/>
    <w:rsid w:val="00BC1556"/>
    <w:rsid w:val="00BD2CFA"/>
    <w:rsid w:val="00BE27F2"/>
    <w:rsid w:val="00C832CE"/>
    <w:rsid w:val="00C86FC1"/>
    <w:rsid w:val="00CD032E"/>
    <w:rsid w:val="00D07844"/>
    <w:rsid w:val="00D102B1"/>
    <w:rsid w:val="00D376DE"/>
    <w:rsid w:val="00DA3B49"/>
    <w:rsid w:val="00E13294"/>
    <w:rsid w:val="00E153EA"/>
    <w:rsid w:val="00E352C0"/>
    <w:rsid w:val="00E41518"/>
    <w:rsid w:val="00E53EA6"/>
    <w:rsid w:val="00E75AAB"/>
    <w:rsid w:val="00E7779A"/>
    <w:rsid w:val="00EA7ABD"/>
    <w:rsid w:val="00EF09E3"/>
    <w:rsid w:val="00F2179E"/>
    <w:rsid w:val="00F315FA"/>
    <w:rsid w:val="00F40AA0"/>
    <w:rsid w:val="00F43033"/>
    <w:rsid w:val="00F66554"/>
    <w:rsid w:val="00F66C52"/>
    <w:rsid w:val="00F77EAB"/>
    <w:rsid w:val="00F82617"/>
    <w:rsid w:val="00F96FE3"/>
    <w:rsid w:val="00FD13B8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D8DD64034540219D51E94A6BE7A4AA">
    <w:name w:val="56D8DD64034540219D51E94A6BE7A4A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AA5FB4B30DC49C8A8B85357334D6600">
    <w:name w:val="3AA5FB4B30DC49C8A8B85357334D66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SWGov Booklet Corporate Feb 2022">
      <a:dk1>
        <a:srgbClr val="22272B"/>
      </a:dk1>
      <a:lt1>
        <a:srgbClr val="FFFFFF"/>
      </a:lt1>
      <a:dk2>
        <a:srgbClr val="D7153A"/>
      </a:dk2>
      <a:lt2>
        <a:srgbClr val="002664"/>
      </a:lt2>
      <a:accent1>
        <a:srgbClr val="002664"/>
      </a:accent1>
      <a:accent2>
        <a:srgbClr val="CBEDFD"/>
      </a:accent2>
      <a:accent3>
        <a:srgbClr val="146CFD"/>
      </a:accent3>
      <a:accent4>
        <a:srgbClr val="8CE0FF"/>
      </a:accent4>
      <a:accent5>
        <a:srgbClr val="495054"/>
      </a:accent5>
      <a:accent6>
        <a:srgbClr val="FFE6EA"/>
      </a:accent6>
      <a:hlink>
        <a:srgbClr val="22272B"/>
      </a:hlink>
      <a:folHlink>
        <a:srgbClr val="22272B"/>
      </a:folHlink>
    </a:clrScheme>
    <a:fontScheme name="NSWGov Booklet Corporate">
      <a:majorFont>
        <a:latin typeface="Public Sans SemiBold"/>
        <a:ea typeface=""/>
        <a:cs typeface=""/>
      </a:majorFont>
      <a:minorFont>
        <a:latin typeface="Public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6350">
          <a:solidFill>
            <a:prstClr val="black"/>
          </a:solidFill>
        </a:ln>
      </a:spPr>
      <a:bodyPr rot="0" vert="horz" wrap="square" lIns="91440" tIns="45720" rIns="91440" bIns="45720" rtlCol="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bc3c54-1dd9-4f66-a456-139d6b3611c9" xsi:nil="true"/>
    <Access xmlns="5f09b715-9c8c-4019-a5ba-ddee52b25758">
      <Url xsi:nil="true"/>
      <Description xsi:nil="true"/>
    </Access>
    <Path xmlns="5f09b715-9c8c-4019-a5ba-ddee52b25758" xsi:nil="true"/>
    <Location xmlns="http://schemas.microsoft.com/sharepoint/v3/fields" xsi:nil="true"/>
    <lcf76f155ced4ddcb4097134ff3c332f xmlns="5f09b715-9c8c-4019-a5ba-ddee52b2575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678FCA6BF8C4F96071AD0C3DC7188" ma:contentTypeVersion="26" ma:contentTypeDescription="Create a new document." ma:contentTypeScope="" ma:versionID="2b1fe446dcd04530768565afb9d7d72e">
  <xsd:schema xmlns:xsd="http://www.w3.org/2001/XMLSchema" xmlns:xs="http://www.w3.org/2001/XMLSchema" xmlns:p="http://schemas.microsoft.com/office/2006/metadata/properties" xmlns:ns2="5f09b715-9c8c-4019-a5ba-ddee52b25758" xmlns:ns3="67bc3c54-1dd9-4f66-a456-139d6b3611c9" xmlns:ns4="http://schemas.microsoft.com/sharepoint/v3/fields" targetNamespace="http://schemas.microsoft.com/office/2006/metadata/properties" ma:root="true" ma:fieldsID="cfac33ddd63908a7f4df60b7d1f1ca4e" ns2:_="" ns3:_="" ns4:_="">
    <xsd:import namespace="5f09b715-9c8c-4019-a5ba-ddee52b25758"/>
    <xsd:import namespace="67bc3c54-1dd9-4f66-a456-139d6b3611c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Access" minOccurs="0"/>
                <xsd:element ref="ns4:Location" minOccurs="0"/>
                <xsd:element ref="ns2: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9b715-9c8c-4019-a5ba-ddee52b25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ccess" ma:index="26" nillable="true" ma:displayName="Access" ma:format="Hyperlink" ma:internalName="Acces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ath" ma:index="28" nillable="true" ma:displayName="Path" ma:format="Dropdown" ma:internalName="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c3c54-1dd9-4f66-a456-139d6b361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de8499-d103-43bd-aeff-23e5edcd3a22}" ma:internalName="TaxCatchAll" ma:showField="CatchAllData" ma:web="67bc3c54-1dd9-4f66-a456-139d6b361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27" nillable="true" ma:displayName="Location" ma:internalName="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F454AE-C59E-4AF9-B85F-AA7326483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008C9-5796-42AB-B99B-0AB29BEBF6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B8EC24-257B-4BC5-8243-86D7EC147D52}">
  <ds:schemaRefs>
    <ds:schemaRef ds:uri="http://schemas.microsoft.com/office/2006/metadata/properties"/>
    <ds:schemaRef ds:uri="http://schemas.microsoft.com/office/infopath/2007/PartnerControls"/>
    <ds:schemaRef ds:uri="67bc3c54-1dd9-4f66-a456-139d6b3611c9"/>
    <ds:schemaRef ds:uri="5f09b715-9c8c-4019-a5ba-ddee52b25758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D09D6454-4D02-4DF6-8901-FE9435171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9b715-9c8c-4019-a5ba-ddee52b25758"/>
    <ds:schemaRef ds:uri="67bc3c54-1dd9-4f66-a456-139d6b3611c9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Agenda-NSW Resources.dotx</Template>
  <TotalTime>9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DPIRD agenda single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DPIRD agenda single</dc:title>
  <dc:subject/>
  <dc:creator>Ewa Hsu</dc:creator>
  <cp:keywords/>
  <dc:description/>
  <cp:lastModifiedBy>Geneve Cox</cp:lastModifiedBy>
  <cp:revision>8</cp:revision>
  <cp:lastPrinted>2022-03-23T11:08:00Z</cp:lastPrinted>
  <dcterms:created xsi:type="dcterms:W3CDTF">2026-07-13T07:14:00Z</dcterms:created>
  <dcterms:modified xsi:type="dcterms:W3CDTF">2026-08-31T02:28:00Z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0x010100339678FCA6BF8C4F96071AD0C3DC7188</vt:lpwstr>
  </property>
  <property fmtid="{D5CDD505-2E9C-101B-9397-08002B2CF9AE}" pid="3" name="Audience">
    <vt:lpwstr>;#Internal;#</vt:lpwstr>
  </property>
  <property fmtid="{D5CDD505-2E9C-101B-9397-08002B2CF9AE}" pid="4" name="Relateddocument0">
    <vt:lpwstr>, </vt:lpwstr>
  </property>
  <property fmtid="{D5CDD505-2E9C-101B-9397-08002B2CF9AE}" pid="5" name="RNSWTypeOfFile">
    <vt:lpwstr>Word</vt:lpwstr>
  </property>
  <property fmtid="{D5CDD505-2E9C-101B-9397-08002B2CF9AE}" pid="6" name="Descriptorversions">
    <vt:lpwstr>;#None;#</vt:lpwstr>
  </property>
  <property fmtid="{D5CDD505-2E9C-101B-9397-08002B2CF9AE}" pid="7" name="Report Date">
    <vt:filetime>2022-05-02T00:33:41Z</vt:filetime>
  </property>
  <property fmtid="{D5CDD505-2E9C-101B-9397-08002B2CF9AE}" pid="8" name="Temp2">
    <vt:lpwstr>Corporate Branding</vt:lpwstr>
  </property>
</Properties>
</file>